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400361362"/>
    <w:bookmarkStart w:id="1" w:name="_Toc443397153"/>
    <w:bookmarkStart w:id="2" w:name="_Toc357771638"/>
    <w:bookmarkStart w:id="3" w:name="_Toc346793416"/>
    <w:bookmarkStart w:id="4" w:name="_Toc328122777"/>
    <w:p w14:paraId="2A7D54B1" w14:textId="412F80EE" w:rsidR="00E66558" w:rsidRDefault="009D71E8">
      <w:pPr>
        <w:pStyle w:val="Heading1"/>
      </w:pPr>
      <w:r>
        <w:rPr>
          <w:b w:val="0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D54B2" wp14:editId="2A7D54B3">
                <wp:simplePos x="0" y="0"/>
                <wp:positionH relativeFrom="margin">
                  <wp:align>left</wp:align>
                </wp:positionH>
                <wp:positionV relativeFrom="margin">
                  <wp:posOffset>519955</wp:posOffset>
                </wp:positionV>
                <wp:extent cx="6000119" cy="1121411"/>
                <wp:effectExtent l="0" t="0" r="19681" b="21589"/>
                <wp:wrapSquare wrapText="bothSides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119" cy="1121411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7D54B4" w14:textId="29F34FFF" w:rsidR="00E66558" w:rsidRDefault="009D71E8">
                            <w:pPr>
                              <w:keepNext/>
                              <w:spacing w:before="120" w:after="120"/>
                              <w:outlineLvl w:val="1"/>
                            </w:pPr>
                            <w:r>
                              <w:rPr>
                                <w:bCs/>
                                <w:i/>
                                <w:iCs/>
                              </w:rPr>
                              <w:t xml:space="preserve">Before completing this template, you should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auto"/>
                              </w:rPr>
                              <w:t xml:space="preserve">read the guidance on </w:t>
                            </w:r>
                            <w:hyperlink r:id="rId10" w:anchor="online-statements" w:history="1">
                              <w:r w:rsidRPr="00741B9E">
                                <w:rPr>
                                  <w:color w:val="0000FF"/>
                                  <w:u w:val="single"/>
                                </w:rPr>
                                <w:t xml:space="preserve">using </w:t>
                              </w:r>
                              <w:r w:rsidR="00390835">
                                <w:rPr>
                                  <w:color w:val="0000FF"/>
                                  <w:u w:val="single"/>
                                </w:rPr>
                                <w:t>Pupil</w:t>
                              </w:r>
                              <w:r w:rsidRPr="00741B9E">
                                <w:rPr>
                                  <w:color w:val="0000FF"/>
                                  <w:u w:val="single"/>
                                </w:rPr>
                                <w:t xml:space="preserve"> </w:t>
                              </w:r>
                              <w:r w:rsidR="00390835">
                                <w:rPr>
                                  <w:color w:val="0000FF"/>
                                  <w:u w:val="single"/>
                                </w:rPr>
                                <w:t>Premium</w:t>
                              </w:r>
                            </w:hyperlink>
                            <w:r w:rsidRPr="00741B9E">
                              <w:rPr>
                                <w:rStyle w:val="Hyperlink"/>
                                <w:bCs/>
                                <w:color w:val="auto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auto"/>
                              </w:rPr>
                              <w:t xml:space="preserve"> </w:t>
                            </w:r>
                          </w:p>
                          <w:p w14:paraId="2A7D54B5" w14:textId="1070203E" w:rsidR="00E66558" w:rsidRDefault="009D71E8">
                            <w:pPr>
                              <w:keepNext/>
                              <w:spacing w:before="120" w:after="120"/>
                              <w:outlineLvl w:val="1"/>
                              <w:rPr>
                                <w:bCs/>
                                <w:i/>
                                <w:iCs/>
                                <w:color w:val="auto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color w:val="auto"/>
                              </w:rPr>
                              <w:t xml:space="preserve">Before publishing your completed </w:t>
                            </w:r>
                            <w:r w:rsidR="00390835">
                              <w:rPr>
                                <w:bCs/>
                                <w:i/>
                                <w:iCs/>
                                <w:color w:val="auto"/>
                              </w:rPr>
                              <w:t>Statement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auto"/>
                              </w:rPr>
                              <w:t>, you should delete the instructions (text in italics) in this template, including this text box.</w:t>
                            </w:r>
                          </w:p>
                          <w:p w14:paraId="2A7D54B6" w14:textId="77777777" w:rsidR="00E66558" w:rsidRDefault="00E66558">
                            <w:pPr>
                              <w:keepNext/>
                              <w:spacing w:before="120" w:after="120"/>
                              <w:outlineLvl w:val="1"/>
                              <w:rPr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7D54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95pt;width:472.45pt;height:88.3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" fillcolor="#f2f2f2" strokeweight=".26467mm">
                <v:textbox>
                  <w:txbxContent>
                    <w:p w14:paraId="2A7D54B4" w14:textId="29F34FFF" w:rsidR="00E66558" w:rsidRDefault="009D71E8">
                      <w:pPr>
                        <w:keepNext/>
                        <w:spacing w:before="120" w:after="120"/>
                        <w:outlineLvl w:val="1"/>
                      </w:pPr>
                      <w:r>
                        <w:rPr>
                          <w:bCs/>
                          <w:i/>
                          <w:iCs/>
                        </w:rPr>
                        <w:t xml:space="preserve">Before completing this template, you should </w:t>
                      </w:r>
                      <w:r>
                        <w:rPr>
                          <w:bCs/>
                          <w:i/>
                          <w:iCs/>
                          <w:color w:val="auto"/>
                        </w:rPr>
                        <w:t xml:space="preserve">read the guidance on </w:t>
                      </w:r>
                      <w:hyperlink r:id="rId11" w:anchor="online-statements" w:history="1">
                        <w:r w:rsidRPr="00741B9E">
                          <w:rPr>
                            <w:color w:val="0000FF"/>
                            <w:u w:val="single"/>
                          </w:rPr>
                          <w:t xml:space="preserve">using </w:t>
                        </w:r>
                        <w:r w:rsidR="00390835">
                          <w:rPr>
                            <w:color w:val="0000FF"/>
                            <w:u w:val="single"/>
                          </w:rPr>
                          <w:t>Pupil</w:t>
                        </w:r>
                        <w:r w:rsidRPr="00741B9E">
                          <w:rPr>
                            <w:color w:val="0000FF"/>
                            <w:u w:val="single"/>
                          </w:rPr>
                          <w:t xml:space="preserve"> </w:t>
                        </w:r>
                        <w:r w:rsidR="00390835">
                          <w:rPr>
                            <w:color w:val="0000FF"/>
                            <w:u w:val="single"/>
                          </w:rPr>
                          <w:t>Premium</w:t>
                        </w:r>
                      </w:hyperlink>
                      <w:r w:rsidRPr="00741B9E">
                        <w:rPr>
                          <w:rStyle w:val="Hyperlink"/>
                          <w:bCs/>
                          <w:color w:val="auto"/>
                          <w:u w:val="none"/>
                        </w:rPr>
                        <w:t>.</w:t>
                      </w:r>
                      <w:r>
                        <w:rPr>
                          <w:bCs/>
                          <w:i/>
                          <w:iCs/>
                          <w:color w:val="auto"/>
                        </w:rPr>
                        <w:t xml:space="preserve"> </w:t>
                      </w:r>
                    </w:p>
                    <w:p w14:paraId="2A7D54B5" w14:textId="1070203E" w:rsidR="00E66558" w:rsidRDefault="009D71E8">
                      <w:pPr>
                        <w:keepNext/>
                        <w:spacing w:before="120" w:after="120"/>
                        <w:outlineLvl w:val="1"/>
                        <w:rPr>
                          <w:bCs/>
                          <w:i/>
                          <w:iCs/>
                          <w:color w:val="auto"/>
                        </w:rPr>
                      </w:pPr>
                      <w:r>
                        <w:rPr>
                          <w:bCs/>
                          <w:i/>
                          <w:iCs/>
                          <w:color w:val="auto"/>
                        </w:rPr>
                        <w:t xml:space="preserve">Before publishing your completed </w:t>
                      </w:r>
                      <w:r w:rsidR="00390835">
                        <w:rPr>
                          <w:bCs/>
                          <w:i/>
                          <w:iCs/>
                          <w:color w:val="auto"/>
                        </w:rPr>
                        <w:t>Statement</w:t>
                      </w:r>
                      <w:r>
                        <w:rPr>
                          <w:bCs/>
                          <w:i/>
                          <w:iCs/>
                          <w:color w:val="auto"/>
                        </w:rPr>
                        <w:t>, you should delete the instructions (text in italics) in this template, including this text box.</w:t>
                      </w:r>
                    </w:p>
                    <w:p w14:paraId="2A7D54B6" w14:textId="77777777" w:rsidR="00E66558" w:rsidRDefault="00E66558">
                      <w:pPr>
                        <w:keepNext/>
                        <w:spacing w:before="120" w:after="120"/>
                        <w:outlineLvl w:val="1"/>
                        <w:rPr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90835">
        <w:t>Pupil Premium</w:t>
      </w:r>
      <w:r>
        <w:t xml:space="preserve"> </w:t>
      </w:r>
      <w:r w:rsidR="00390835">
        <w:t>Strategy</w:t>
      </w:r>
      <w:r>
        <w:t xml:space="preserve"> </w:t>
      </w:r>
      <w:r w:rsidR="00390835">
        <w:t>Statement</w:t>
      </w:r>
      <w:bookmarkStart w:id="5" w:name="_Toc338167830"/>
      <w:bookmarkStart w:id="6" w:name="_Toc361136403"/>
      <w:bookmarkStart w:id="7" w:name="_Toc364235708"/>
      <w:bookmarkStart w:id="8" w:name="_Toc364235752"/>
      <w:bookmarkStart w:id="9" w:name="_Toc364235834"/>
      <w:bookmarkStart w:id="10" w:name="_Toc364840099"/>
      <w:bookmarkStart w:id="11" w:name="_Toc364864309"/>
      <w:bookmarkStart w:id="12" w:name="_Toc400361364"/>
      <w:bookmarkStart w:id="13" w:name="_Toc443397154"/>
      <w:bookmarkEnd w:id="0"/>
      <w:bookmarkEnd w:id="1"/>
    </w:p>
    <w:p w14:paraId="2A7D54B2" w14:textId="165BA28F" w:rsidR="00E66558" w:rsidRDefault="009D71E8">
      <w:pPr>
        <w:pStyle w:val="Heading2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This </w:t>
      </w:r>
      <w:r w:rsidR="00390835">
        <w:rPr>
          <w:b w:val="0"/>
          <w:bCs/>
          <w:color w:val="auto"/>
          <w:sz w:val="24"/>
          <w:szCs w:val="24"/>
        </w:rPr>
        <w:t>statement</w:t>
      </w:r>
      <w:r>
        <w:rPr>
          <w:b w:val="0"/>
          <w:bCs/>
          <w:color w:val="auto"/>
          <w:sz w:val="24"/>
          <w:szCs w:val="24"/>
        </w:rPr>
        <w:t xml:space="preserve"> details our school’s use of </w:t>
      </w:r>
      <w:r w:rsidR="00390835">
        <w:rPr>
          <w:b w:val="0"/>
          <w:bCs/>
          <w:color w:val="auto"/>
          <w:sz w:val="24"/>
          <w:szCs w:val="24"/>
        </w:rPr>
        <w:t>Pupil</w:t>
      </w:r>
      <w:r>
        <w:rPr>
          <w:b w:val="0"/>
          <w:bCs/>
          <w:color w:val="auto"/>
          <w:sz w:val="24"/>
          <w:szCs w:val="24"/>
        </w:rPr>
        <w:t xml:space="preserve"> </w:t>
      </w:r>
      <w:r w:rsidR="00390835">
        <w:rPr>
          <w:b w:val="0"/>
          <w:bCs/>
          <w:color w:val="auto"/>
          <w:sz w:val="24"/>
          <w:szCs w:val="24"/>
        </w:rPr>
        <w:t>Premium Funding (including R</w:t>
      </w:r>
      <w:r>
        <w:rPr>
          <w:b w:val="0"/>
          <w:bCs/>
          <w:color w:val="auto"/>
          <w:sz w:val="24"/>
          <w:szCs w:val="24"/>
        </w:rPr>
        <w:t xml:space="preserve">ecovery </w:t>
      </w:r>
      <w:r w:rsidR="00390835">
        <w:rPr>
          <w:b w:val="0"/>
          <w:bCs/>
          <w:color w:val="auto"/>
          <w:sz w:val="24"/>
          <w:szCs w:val="24"/>
        </w:rPr>
        <w:t>Premium and School Led Tuition Grant</w:t>
      </w:r>
      <w:r>
        <w:rPr>
          <w:b w:val="0"/>
          <w:bCs/>
          <w:color w:val="auto"/>
          <w:sz w:val="24"/>
          <w:szCs w:val="24"/>
        </w:rPr>
        <w:t xml:space="preserve"> for the 2021 to 2022 academic year) funding to help improve the attainment of our disadvantaged </w:t>
      </w:r>
      <w:r w:rsidR="00390835">
        <w:rPr>
          <w:b w:val="0"/>
          <w:bCs/>
          <w:color w:val="auto"/>
          <w:sz w:val="24"/>
          <w:szCs w:val="24"/>
        </w:rPr>
        <w:t>Pupil</w:t>
      </w:r>
      <w:r>
        <w:rPr>
          <w:b w:val="0"/>
          <w:bCs/>
          <w:color w:val="auto"/>
          <w:sz w:val="24"/>
          <w:szCs w:val="24"/>
        </w:rPr>
        <w:t xml:space="preserve">s. </w:t>
      </w:r>
    </w:p>
    <w:p w14:paraId="2A7D54B3" w14:textId="2A8023BF" w:rsidR="00E66558" w:rsidRDefault="009D71E8">
      <w:pPr>
        <w:pStyle w:val="Heading2"/>
        <w:spacing w:before="240"/>
        <w:rPr>
          <w:b w:val="0"/>
          <w:bCs/>
          <w:color w:val="auto"/>
          <w:sz w:val="24"/>
          <w:szCs w:val="24"/>
        </w:rPr>
      </w:pPr>
      <w:r>
        <w:rPr>
          <w:b w:val="0"/>
          <w:bCs/>
          <w:color w:val="auto"/>
          <w:sz w:val="24"/>
          <w:szCs w:val="24"/>
        </w:rPr>
        <w:t xml:space="preserve">It outlines our </w:t>
      </w:r>
      <w:r w:rsidR="00390835">
        <w:rPr>
          <w:b w:val="0"/>
          <w:bCs/>
          <w:color w:val="auto"/>
          <w:sz w:val="24"/>
          <w:szCs w:val="24"/>
        </w:rPr>
        <w:t>Pupil</w:t>
      </w:r>
      <w:r>
        <w:rPr>
          <w:b w:val="0"/>
          <w:bCs/>
          <w:color w:val="auto"/>
          <w:sz w:val="24"/>
          <w:szCs w:val="24"/>
        </w:rPr>
        <w:t xml:space="preserve"> </w:t>
      </w:r>
      <w:r w:rsidR="00390835">
        <w:rPr>
          <w:b w:val="0"/>
          <w:bCs/>
          <w:color w:val="auto"/>
          <w:sz w:val="24"/>
          <w:szCs w:val="24"/>
        </w:rPr>
        <w:t>Premium</w:t>
      </w:r>
      <w:r>
        <w:rPr>
          <w:b w:val="0"/>
          <w:bCs/>
          <w:color w:val="auto"/>
          <w:sz w:val="24"/>
          <w:szCs w:val="24"/>
        </w:rPr>
        <w:t xml:space="preserve"> </w:t>
      </w:r>
      <w:r w:rsidR="00390835">
        <w:rPr>
          <w:b w:val="0"/>
          <w:bCs/>
          <w:color w:val="auto"/>
          <w:sz w:val="24"/>
          <w:szCs w:val="24"/>
        </w:rPr>
        <w:t>Strategy</w:t>
      </w:r>
      <w:r>
        <w:rPr>
          <w:b w:val="0"/>
          <w:bCs/>
          <w:color w:val="auto"/>
          <w:sz w:val="24"/>
          <w:szCs w:val="24"/>
        </w:rPr>
        <w:t xml:space="preserve">, how we intend to spend the funding in this academic year and the effect that last year’s spending of </w:t>
      </w:r>
      <w:r w:rsidR="00390835">
        <w:rPr>
          <w:b w:val="0"/>
          <w:bCs/>
          <w:color w:val="auto"/>
          <w:sz w:val="24"/>
          <w:szCs w:val="24"/>
        </w:rPr>
        <w:t>Pupil</w:t>
      </w:r>
      <w:r>
        <w:rPr>
          <w:b w:val="0"/>
          <w:bCs/>
          <w:color w:val="auto"/>
          <w:sz w:val="24"/>
          <w:szCs w:val="24"/>
        </w:rPr>
        <w:t xml:space="preserve"> </w:t>
      </w:r>
      <w:r w:rsidR="00390835">
        <w:rPr>
          <w:b w:val="0"/>
          <w:bCs/>
          <w:color w:val="auto"/>
          <w:sz w:val="24"/>
          <w:szCs w:val="24"/>
        </w:rPr>
        <w:t>Premium</w:t>
      </w:r>
      <w:r>
        <w:rPr>
          <w:b w:val="0"/>
          <w:bCs/>
          <w:color w:val="auto"/>
          <w:sz w:val="24"/>
          <w:szCs w:val="24"/>
        </w:rPr>
        <w:t xml:space="preserve"> had within our school. </w:t>
      </w:r>
    </w:p>
    <w:p w14:paraId="2A7D54B4" w14:textId="77777777" w:rsidR="00E66558" w:rsidRDefault="009D71E8">
      <w:pPr>
        <w:pStyle w:val="Heading2"/>
      </w:pPr>
      <w:r>
        <w:t>School overview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tbl>
      <w:tblPr>
        <w:tblW w:w="5377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3684"/>
      </w:tblGrid>
      <w:tr w:rsidR="00E66558" w14:paraId="2A7D54B7" w14:textId="77777777" w:rsidTr="00620FBA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5" w14:textId="77777777" w:rsidR="00E66558" w:rsidRDefault="009D71E8">
            <w:pPr>
              <w:pStyle w:val="TableHeader"/>
              <w:jc w:val="left"/>
            </w:pPr>
            <w:r>
              <w:t>Detail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6" w14:textId="77777777" w:rsidR="00E66558" w:rsidRDefault="009D71E8">
            <w:pPr>
              <w:pStyle w:val="TableHeader"/>
              <w:jc w:val="left"/>
            </w:pPr>
            <w:r>
              <w:t>Data</w:t>
            </w:r>
          </w:p>
        </w:tc>
      </w:tr>
      <w:tr w:rsidR="00620FBA" w14:paraId="2A7D54BA" w14:textId="77777777" w:rsidTr="00620FBA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8" w14:textId="77777777" w:rsidR="00620FBA" w:rsidRDefault="00620FBA" w:rsidP="00620FBA">
            <w:pPr>
              <w:pStyle w:val="TableRow"/>
            </w:pPr>
            <w:r>
              <w:t>School name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9" w14:textId="1BAA7C83" w:rsidR="00620FBA" w:rsidRDefault="00620FBA" w:rsidP="00620FBA">
            <w:pPr>
              <w:pStyle w:val="TableRow"/>
            </w:pPr>
            <w:proofErr w:type="spellStart"/>
            <w:r>
              <w:rPr>
                <w:rStyle w:val="PlaceholderText"/>
                <w:color w:val="auto"/>
              </w:rPr>
              <w:t>Sketchley</w:t>
            </w:r>
            <w:proofErr w:type="spellEnd"/>
            <w:r>
              <w:rPr>
                <w:rStyle w:val="PlaceholderText"/>
                <w:color w:val="auto"/>
              </w:rPr>
              <w:t xml:space="preserve"> Hill Primary School </w:t>
            </w:r>
          </w:p>
        </w:tc>
      </w:tr>
      <w:tr w:rsidR="00620FBA" w14:paraId="2A7D54BD" w14:textId="77777777" w:rsidTr="00620FBA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B" w14:textId="4CBCB5B7" w:rsidR="00620FBA" w:rsidRDefault="00620FBA" w:rsidP="00620FBA">
            <w:pPr>
              <w:pStyle w:val="TableRow"/>
            </w:pPr>
            <w:r>
              <w:t xml:space="preserve">Number of </w:t>
            </w:r>
            <w:r w:rsidR="00390835">
              <w:t>Pupil</w:t>
            </w:r>
            <w:r>
              <w:t xml:space="preserve">s in school 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C" w14:textId="0CC09AB6" w:rsidR="00620FBA" w:rsidRDefault="00991BFF" w:rsidP="00620FBA">
            <w:pPr>
              <w:pStyle w:val="TableRow"/>
            </w:pPr>
            <w:r>
              <w:t>539</w:t>
            </w:r>
            <w:r w:rsidR="00DD200E">
              <w:t xml:space="preserve"> </w:t>
            </w:r>
            <w:r>
              <w:t>(as at 08.11</w:t>
            </w:r>
            <w:r w:rsidR="00620FBA">
              <w:t>.21)</w:t>
            </w:r>
          </w:p>
        </w:tc>
      </w:tr>
      <w:tr w:rsidR="00620FBA" w14:paraId="2A7D54C0" w14:textId="77777777" w:rsidTr="00620FBA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E" w14:textId="7C7EBE7F" w:rsidR="00620FBA" w:rsidRDefault="00620FBA" w:rsidP="00620FBA">
            <w:pPr>
              <w:pStyle w:val="TableRow"/>
            </w:pPr>
            <w:r>
              <w:t xml:space="preserve">Proportion (%) of </w:t>
            </w:r>
            <w:r w:rsidR="00390835">
              <w:t>Pupil</w:t>
            </w:r>
            <w:r>
              <w:t xml:space="preserve"> </w:t>
            </w:r>
            <w:r w:rsidR="00390835">
              <w:t>Premium</w:t>
            </w:r>
            <w:r>
              <w:t xml:space="preserve"> eligible </w:t>
            </w:r>
            <w:r w:rsidR="00390835">
              <w:t>Pupil</w:t>
            </w:r>
            <w:r>
              <w:t>s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BF" w14:textId="15D30023" w:rsidR="00620FBA" w:rsidRDefault="00991BFF" w:rsidP="00620FBA">
            <w:pPr>
              <w:pStyle w:val="TableRow"/>
            </w:pPr>
            <w:r>
              <w:t>9.81</w:t>
            </w:r>
            <w:r w:rsidR="00620FBA">
              <w:t>%</w:t>
            </w:r>
          </w:p>
        </w:tc>
      </w:tr>
      <w:tr w:rsidR="00620FBA" w14:paraId="2A7D54C3" w14:textId="77777777" w:rsidTr="00620FBA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1" w14:textId="1DEF72EB" w:rsidR="00620FBA" w:rsidRDefault="00620FBA" w:rsidP="00390835">
            <w:pPr>
              <w:pStyle w:val="TableRow"/>
            </w:pPr>
            <w:r>
              <w:rPr>
                <w:szCs w:val="22"/>
              </w:rPr>
              <w:t xml:space="preserve">Academic year/years that our current </w:t>
            </w:r>
            <w:r w:rsidR="00390835">
              <w:rPr>
                <w:szCs w:val="22"/>
              </w:rPr>
              <w:t>Pupil</w:t>
            </w:r>
            <w:r>
              <w:rPr>
                <w:szCs w:val="22"/>
              </w:rPr>
              <w:t xml:space="preserve"> </w:t>
            </w:r>
            <w:r w:rsidR="00390835">
              <w:rPr>
                <w:szCs w:val="22"/>
              </w:rPr>
              <w:t>Premium</w:t>
            </w:r>
            <w:r>
              <w:rPr>
                <w:szCs w:val="22"/>
              </w:rPr>
              <w:t xml:space="preserve"> </w:t>
            </w:r>
            <w:r w:rsidR="00390835">
              <w:rPr>
                <w:szCs w:val="22"/>
              </w:rPr>
              <w:t>Strategy</w:t>
            </w:r>
            <w:r>
              <w:rPr>
                <w:szCs w:val="22"/>
              </w:rPr>
              <w:t xml:space="preserve"> </w:t>
            </w:r>
            <w:r w:rsidR="00390835">
              <w:rPr>
                <w:szCs w:val="22"/>
              </w:rPr>
              <w:t>P</w:t>
            </w:r>
            <w:r>
              <w:rPr>
                <w:szCs w:val="22"/>
              </w:rPr>
              <w:t xml:space="preserve">lan covers </w:t>
            </w:r>
            <w:r>
              <w:rPr>
                <w:b/>
                <w:bCs/>
                <w:szCs w:val="22"/>
              </w:rPr>
              <w:t>(3 year plans are recommended)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2" w14:textId="28161831" w:rsidR="00620FBA" w:rsidRDefault="00620FBA" w:rsidP="00620FBA">
            <w:pPr>
              <w:pStyle w:val="TableRow"/>
            </w:pPr>
            <w:r>
              <w:t>2021-2024</w:t>
            </w:r>
          </w:p>
        </w:tc>
      </w:tr>
      <w:tr w:rsidR="00620FBA" w14:paraId="2A7D54C6" w14:textId="77777777" w:rsidTr="00620FBA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4" w14:textId="2D74BDBC" w:rsidR="00620FBA" w:rsidRDefault="00620FBA" w:rsidP="00620FBA">
            <w:pPr>
              <w:pStyle w:val="TableRow"/>
            </w:pPr>
            <w:r>
              <w:rPr>
                <w:szCs w:val="22"/>
              </w:rPr>
              <w:t xml:space="preserve">Date this </w:t>
            </w:r>
            <w:r w:rsidR="00390835">
              <w:rPr>
                <w:szCs w:val="22"/>
              </w:rPr>
              <w:t>Statement</w:t>
            </w:r>
            <w:r>
              <w:rPr>
                <w:szCs w:val="22"/>
              </w:rPr>
              <w:t xml:space="preserve"> was published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5" w14:textId="3C443362" w:rsidR="00620FBA" w:rsidRDefault="00390835" w:rsidP="00390835">
            <w:pPr>
              <w:pStyle w:val="TableRow"/>
            </w:pPr>
            <w:r>
              <w:t>November</w:t>
            </w:r>
            <w:r w:rsidR="00620FBA">
              <w:t xml:space="preserve"> 2021</w:t>
            </w:r>
          </w:p>
        </w:tc>
      </w:tr>
      <w:tr w:rsidR="00620FBA" w14:paraId="2A7D54C9" w14:textId="77777777" w:rsidTr="00620FBA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7" w14:textId="77777777" w:rsidR="00620FBA" w:rsidRDefault="00620FBA" w:rsidP="00620FBA">
            <w:pPr>
              <w:pStyle w:val="TableRow"/>
            </w:pPr>
            <w:r>
              <w:rPr>
                <w:szCs w:val="22"/>
              </w:rPr>
              <w:t>Date on which it will be reviewed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8" w14:textId="1D629D56" w:rsidR="00620FBA" w:rsidRDefault="00620FBA" w:rsidP="00620FBA">
            <w:pPr>
              <w:pStyle w:val="TableRow"/>
            </w:pPr>
            <w:r>
              <w:t>July 2022</w:t>
            </w:r>
          </w:p>
        </w:tc>
      </w:tr>
      <w:tr w:rsidR="00620FBA" w14:paraId="2A7D54CC" w14:textId="77777777" w:rsidTr="00620FBA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A" w14:textId="6F544E52" w:rsidR="00620FBA" w:rsidRDefault="00390835" w:rsidP="00620FBA">
            <w:pPr>
              <w:pStyle w:val="TableRow"/>
            </w:pPr>
            <w:r>
              <w:t>Statement</w:t>
            </w:r>
            <w:r w:rsidR="00620FBA">
              <w:t xml:space="preserve"> authorised by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B" w14:textId="6B3AAFE6" w:rsidR="00620FBA" w:rsidRDefault="00620FBA" w:rsidP="00620FBA">
            <w:pPr>
              <w:pStyle w:val="TableRow"/>
            </w:pPr>
            <w:r>
              <w:t>Philippa Campbell</w:t>
            </w:r>
          </w:p>
        </w:tc>
      </w:tr>
      <w:tr w:rsidR="00620FBA" w14:paraId="2A7D54CF" w14:textId="77777777" w:rsidTr="00620FBA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D" w14:textId="0784A1B6" w:rsidR="00620FBA" w:rsidRDefault="00390835" w:rsidP="00620FBA">
            <w:pPr>
              <w:pStyle w:val="TableRow"/>
            </w:pPr>
            <w:r>
              <w:t>Pupil</w:t>
            </w:r>
            <w:r w:rsidR="00620FBA">
              <w:t xml:space="preserve"> </w:t>
            </w:r>
            <w:r>
              <w:t>Premium L</w:t>
            </w:r>
            <w:r w:rsidR="00620FBA">
              <w:t>ead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CE" w14:textId="457B0B95" w:rsidR="00620FBA" w:rsidRDefault="00620FBA" w:rsidP="00620FBA">
            <w:pPr>
              <w:pStyle w:val="TableRow"/>
            </w:pPr>
            <w:r>
              <w:t xml:space="preserve">Jason </w:t>
            </w:r>
            <w:proofErr w:type="spellStart"/>
            <w:r>
              <w:t>Cader</w:t>
            </w:r>
            <w:proofErr w:type="spellEnd"/>
          </w:p>
        </w:tc>
      </w:tr>
      <w:tr w:rsidR="00620FBA" w14:paraId="2A7D54D2" w14:textId="77777777" w:rsidTr="00620FBA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0" w14:textId="2089C3C7" w:rsidR="00620FBA" w:rsidRDefault="00620FBA" w:rsidP="00620FBA">
            <w:pPr>
              <w:pStyle w:val="TableRow"/>
            </w:pPr>
            <w:r>
              <w:t xml:space="preserve">Governor </w:t>
            </w:r>
            <w:r>
              <w:rPr>
                <w:szCs w:val="22"/>
              </w:rPr>
              <w:t xml:space="preserve">/ Trustee </w:t>
            </w:r>
            <w:r w:rsidR="00390835">
              <w:t>L</w:t>
            </w:r>
            <w:r>
              <w:t>ead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1" w14:textId="1C7824E1" w:rsidR="00620FBA" w:rsidRDefault="00620FBA" w:rsidP="00620FBA">
            <w:pPr>
              <w:pStyle w:val="TableRow"/>
            </w:pPr>
            <w:r>
              <w:t>Gary White</w:t>
            </w:r>
          </w:p>
        </w:tc>
      </w:tr>
    </w:tbl>
    <w:bookmarkEnd w:id="2"/>
    <w:bookmarkEnd w:id="3"/>
    <w:bookmarkEnd w:id="4"/>
    <w:p w14:paraId="2A7D54D3" w14:textId="77777777" w:rsidR="00E66558" w:rsidRDefault="009D71E8">
      <w:pPr>
        <w:spacing w:before="480" w:line="240" w:lineRule="auto"/>
        <w:rPr>
          <w:b/>
          <w:color w:val="104F75"/>
          <w:sz w:val="32"/>
          <w:szCs w:val="32"/>
        </w:rPr>
      </w:pPr>
      <w:r>
        <w:rPr>
          <w:b/>
          <w:color w:val="104F75"/>
          <w:sz w:val="32"/>
          <w:szCs w:val="32"/>
        </w:rPr>
        <w:t>Funding overview</w:t>
      </w:r>
    </w:p>
    <w:tbl>
      <w:tblPr>
        <w:tblW w:w="102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25"/>
        <w:gridCol w:w="2976"/>
      </w:tblGrid>
      <w:tr w:rsidR="00E66558" w14:paraId="2A7D54D6" w14:textId="77777777" w:rsidTr="00DD200E">
        <w:trPr>
          <w:trHeight w:val="374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4" w14:textId="77777777" w:rsidR="00E66558" w:rsidRDefault="009D71E8">
            <w:pPr>
              <w:pStyle w:val="TableRow"/>
            </w:pPr>
            <w:r>
              <w:rPr>
                <w:b/>
              </w:rPr>
              <w:t>Detail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5" w14:textId="77777777" w:rsidR="00E66558" w:rsidRDefault="009D71E8">
            <w:pPr>
              <w:pStyle w:val="TableRow"/>
            </w:pPr>
            <w:r>
              <w:rPr>
                <w:b/>
              </w:rPr>
              <w:t>Amount</w:t>
            </w:r>
          </w:p>
        </w:tc>
      </w:tr>
      <w:tr w:rsidR="00E66558" w14:paraId="2A7D54D9" w14:textId="77777777" w:rsidTr="00DD200E">
        <w:trPr>
          <w:trHeight w:val="374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7" w14:textId="3F4EA670" w:rsidR="00E66558" w:rsidRDefault="00390835">
            <w:pPr>
              <w:pStyle w:val="TableRow"/>
            </w:pPr>
            <w:r>
              <w:t>Pupil</w:t>
            </w:r>
            <w:r w:rsidR="009D71E8">
              <w:t xml:space="preserve"> </w:t>
            </w:r>
            <w:r>
              <w:t>Premium F</w:t>
            </w:r>
            <w:r w:rsidR="009D71E8">
              <w:t>unding allocation this academic year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8" w14:textId="319AB1E9" w:rsidR="00E66558" w:rsidRDefault="009D71E8" w:rsidP="00DF17D5">
            <w:pPr>
              <w:pStyle w:val="TableRow"/>
            </w:pPr>
            <w:r>
              <w:t>£</w:t>
            </w:r>
            <w:r w:rsidR="00DF17D5">
              <w:t>44,315</w:t>
            </w:r>
          </w:p>
        </w:tc>
      </w:tr>
      <w:tr w:rsidR="00E66558" w14:paraId="2A7D54DC" w14:textId="77777777" w:rsidTr="00DD200E">
        <w:trPr>
          <w:trHeight w:val="374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A" w14:textId="4CCE7D9A" w:rsidR="00E66558" w:rsidRDefault="009D71E8" w:rsidP="00390835">
            <w:pPr>
              <w:pStyle w:val="TableRow"/>
            </w:pPr>
            <w:r>
              <w:t xml:space="preserve">Recovery </w:t>
            </w:r>
            <w:r w:rsidR="00390835">
              <w:t>Premium F</w:t>
            </w:r>
            <w:r>
              <w:t>unding allocation this academic year</w:t>
            </w:r>
            <w:r w:rsidR="00DD200E">
              <w:t xml:space="preserve"> incl. School Led Tuition </w:t>
            </w:r>
            <w:r w:rsidR="00390835">
              <w:t>Grant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B" w14:textId="66762616" w:rsidR="00E66558" w:rsidRDefault="009D71E8">
            <w:pPr>
              <w:pStyle w:val="TableRow"/>
            </w:pPr>
            <w:r>
              <w:t>£</w:t>
            </w:r>
            <w:r w:rsidR="00DD200E">
              <w:t>9270</w:t>
            </w:r>
          </w:p>
        </w:tc>
      </w:tr>
      <w:tr w:rsidR="00E66558" w14:paraId="2A7D54DF" w14:textId="77777777" w:rsidTr="00DD200E">
        <w:trPr>
          <w:trHeight w:val="374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D54DD" w14:textId="456B0B51" w:rsidR="00E66558" w:rsidRDefault="00390835">
            <w:pPr>
              <w:pStyle w:val="TableRow"/>
            </w:pPr>
            <w:r>
              <w:t>Pupil</w:t>
            </w:r>
            <w:r w:rsidR="009D71E8">
              <w:t xml:space="preserve"> </w:t>
            </w:r>
            <w:r>
              <w:t>Premium F</w:t>
            </w:r>
            <w:r w:rsidR="009D71E8">
              <w:t>unding carried forward from previous years (enter £0 if not applicable)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DE" w14:textId="529AD28F" w:rsidR="00E66558" w:rsidRDefault="009D71E8">
            <w:pPr>
              <w:pStyle w:val="TableRow"/>
            </w:pPr>
            <w:r>
              <w:t>£</w:t>
            </w:r>
            <w:r w:rsidR="00620FBA">
              <w:t>0</w:t>
            </w:r>
          </w:p>
        </w:tc>
      </w:tr>
      <w:tr w:rsidR="00E66558" w14:paraId="2A7D54E3" w14:textId="77777777" w:rsidTr="00DD200E"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0" w14:textId="77777777" w:rsidR="00E66558" w:rsidRDefault="009D71E8">
            <w:pPr>
              <w:pStyle w:val="TableRow"/>
              <w:rPr>
                <w:b/>
              </w:rPr>
            </w:pPr>
            <w:r>
              <w:rPr>
                <w:b/>
              </w:rPr>
              <w:t>Total budget for this academic year</w:t>
            </w:r>
          </w:p>
          <w:p w14:paraId="2A7D54E1" w14:textId="77777777" w:rsidR="00E66558" w:rsidRDefault="009D71E8">
            <w:pPr>
              <w:pStyle w:val="TableRow"/>
            </w:pPr>
            <w:r>
              <w:t>If your school is an academy in a trust that pools this funding, state the amount available to your school this academic year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2" w14:textId="3F3176DA" w:rsidR="00E66558" w:rsidRDefault="009D71E8" w:rsidP="00DF17D5">
            <w:pPr>
              <w:pStyle w:val="TableRow"/>
            </w:pPr>
            <w:r>
              <w:t>£</w:t>
            </w:r>
            <w:r w:rsidR="00DF17D5">
              <w:t>53,585</w:t>
            </w:r>
          </w:p>
        </w:tc>
      </w:tr>
    </w:tbl>
    <w:p w14:paraId="2A7D54E4" w14:textId="2B80D69F" w:rsidR="00E66558" w:rsidRDefault="009D71E8">
      <w:pPr>
        <w:pStyle w:val="Heading1"/>
      </w:pPr>
      <w:r>
        <w:lastRenderedPageBreak/>
        <w:t xml:space="preserve">Part A: </w:t>
      </w:r>
      <w:r w:rsidR="00390835">
        <w:t>Pupil</w:t>
      </w:r>
      <w:r>
        <w:t xml:space="preserve"> </w:t>
      </w:r>
      <w:r w:rsidR="00390835">
        <w:t>Premium</w:t>
      </w:r>
      <w:r>
        <w:t xml:space="preserve"> </w:t>
      </w:r>
      <w:r w:rsidR="00390835">
        <w:t>Strategy P</w:t>
      </w:r>
      <w:r>
        <w:t>lan</w:t>
      </w:r>
      <w:r w:rsidR="00390835">
        <w:t xml:space="preserve"> including spending of the Recovery Premium and School Led Tuition Grant</w:t>
      </w:r>
    </w:p>
    <w:p w14:paraId="2A7D54E5" w14:textId="74C499A9" w:rsidR="00E66558" w:rsidRDefault="00390835">
      <w:pPr>
        <w:pStyle w:val="Heading2"/>
      </w:pPr>
      <w:bookmarkStart w:id="14" w:name="_Toc357771640"/>
      <w:bookmarkStart w:id="15" w:name="_Toc346793418"/>
      <w:r>
        <w:t>Statement</w:t>
      </w:r>
      <w:r w:rsidR="009D71E8">
        <w:t xml:space="preserve"> of intent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4EA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6" w14:textId="39BF23CD" w:rsidR="00E66558" w:rsidRDefault="009D71E8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You may want to include information on:</w:t>
            </w:r>
          </w:p>
          <w:p w14:paraId="49DA973D" w14:textId="10626ADC" w:rsidR="00632DE8" w:rsidRDefault="00632DE8" w:rsidP="00632DE8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What are your ultimate objectives for your disadvantaged </w:t>
            </w:r>
            <w:r w:rsidR="00390835">
              <w:rPr>
                <w:i/>
                <w:iCs/>
              </w:rPr>
              <w:t>Pupil</w:t>
            </w:r>
            <w:r>
              <w:rPr>
                <w:i/>
                <w:iCs/>
              </w:rPr>
              <w:t>s?</w:t>
            </w:r>
          </w:p>
          <w:p w14:paraId="143A159E" w14:textId="28B62C8D" w:rsidR="00632DE8" w:rsidRDefault="00632DE8" w:rsidP="00632DE8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How does your current </w:t>
            </w:r>
            <w:r w:rsidR="00390835">
              <w:rPr>
                <w:i/>
                <w:iCs/>
              </w:rPr>
              <w:t>Pupil</w:t>
            </w:r>
            <w:r>
              <w:rPr>
                <w:i/>
                <w:iCs/>
              </w:rPr>
              <w:t xml:space="preserve"> </w:t>
            </w:r>
            <w:r w:rsidR="00390835">
              <w:rPr>
                <w:i/>
                <w:iCs/>
              </w:rPr>
              <w:t>Premium</w:t>
            </w:r>
            <w:r>
              <w:rPr>
                <w:i/>
                <w:iCs/>
              </w:rPr>
              <w:t xml:space="preserve"> </w:t>
            </w:r>
            <w:r w:rsidR="00390835">
              <w:rPr>
                <w:i/>
                <w:iCs/>
              </w:rPr>
              <w:t>Strategy</w:t>
            </w:r>
            <w:r>
              <w:rPr>
                <w:i/>
                <w:iCs/>
              </w:rPr>
              <w:t xml:space="preserve"> plan work towards achieving those objectives?</w:t>
            </w:r>
          </w:p>
          <w:p w14:paraId="0768F426" w14:textId="4AFD14AF" w:rsidR="00632DE8" w:rsidRPr="00632DE8" w:rsidRDefault="00632DE8" w:rsidP="00632DE8">
            <w:pPr>
              <w:pStyle w:val="ListParagraph"/>
              <w:numPr>
                <w:ilvl w:val="0"/>
                <w:numId w:val="13"/>
              </w:numPr>
              <w:rPr>
                <w:i/>
                <w:iCs/>
              </w:rPr>
            </w:pPr>
            <w:r w:rsidRPr="00632DE8">
              <w:rPr>
                <w:i/>
                <w:iCs/>
              </w:rPr>
              <w:t xml:space="preserve">What are the key principles of your </w:t>
            </w:r>
            <w:r w:rsidR="00390835">
              <w:rPr>
                <w:i/>
                <w:iCs/>
              </w:rPr>
              <w:t>Strategy</w:t>
            </w:r>
            <w:r w:rsidRPr="00632DE8">
              <w:rPr>
                <w:i/>
                <w:iCs/>
              </w:rPr>
              <w:t xml:space="preserve"> plan?</w:t>
            </w:r>
          </w:p>
          <w:p w14:paraId="03430BF4" w14:textId="09C2DE89" w:rsidR="000C2E28" w:rsidRDefault="000C2E28" w:rsidP="00632DE8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 xml:space="preserve">At </w:t>
            </w:r>
            <w:proofErr w:type="spellStart"/>
            <w:r>
              <w:rPr>
                <w:i/>
                <w:iCs/>
              </w:rPr>
              <w:t>Sketchley</w:t>
            </w:r>
            <w:proofErr w:type="spellEnd"/>
            <w:r>
              <w:rPr>
                <w:i/>
                <w:iCs/>
              </w:rPr>
              <w:t xml:space="preserve"> Hill Primary School,</w:t>
            </w:r>
            <w:r w:rsidR="00390835">
              <w:rPr>
                <w:i/>
                <w:iCs/>
              </w:rPr>
              <w:t xml:space="preserve"> the</w:t>
            </w:r>
            <w:r>
              <w:rPr>
                <w:i/>
                <w:iCs/>
              </w:rPr>
              <w:t xml:space="preserve"> intent for our </w:t>
            </w:r>
            <w:r w:rsidR="00390835">
              <w:rPr>
                <w:i/>
                <w:iCs/>
              </w:rPr>
              <w:t>Pupil</w:t>
            </w:r>
            <w:r>
              <w:rPr>
                <w:i/>
                <w:iCs/>
              </w:rPr>
              <w:t xml:space="preserve"> </w:t>
            </w:r>
            <w:r w:rsidR="00390835">
              <w:rPr>
                <w:i/>
                <w:iCs/>
              </w:rPr>
              <w:t>Premium</w:t>
            </w:r>
            <w:r>
              <w:rPr>
                <w:i/>
                <w:iCs/>
              </w:rPr>
              <w:t xml:space="preserve"> </w:t>
            </w:r>
            <w:r w:rsidR="00390835">
              <w:rPr>
                <w:i/>
                <w:iCs/>
              </w:rPr>
              <w:t xml:space="preserve">Pupils is that we aim to improve their </w:t>
            </w:r>
            <w:r>
              <w:rPr>
                <w:i/>
                <w:iCs/>
              </w:rPr>
              <w:t>progress and attainment</w:t>
            </w:r>
            <w:r w:rsidR="00390835">
              <w:rPr>
                <w:i/>
                <w:iCs/>
              </w:rPr>
              <w:t xml:space="preserve"> in reading, writing and maths. We understand the importance of supporting the education</w:t>
            </w:r>
            <w:r w:rsidR="00FC29C1">
              <w:rPr>
                <w:i/>
                <w:iCs/>
              </w:rPr>
              <w:t>al journey</w:t>
            </w:r>
            <w:r w:rsidR="00390835">
              <w:rPr>
                <w:i/>
                <w:iCs/>
              </w:rPr>
              <w:t xml:space="preserve"> of all pupils at </w:t>
            </w:r>
            <w:proofErr w:type="spellStart"/>
            <w:r w:rsidR="00390835">
              <w:rPr>
                <w:i/>
                <w:iCs/>
              </w:rPr>
              <w:t>Sketchley</w:t>
            </w:r>
            <w:proofErr w:type="spellEnd"/>
            <w:r w:rsidR="00390835">
              <w:rPr>
                <w:i/>
                <w:iCs/>
              </w:rPr>
              <w:t xml:space="preserve"> Hill Primary</w:t>
            </w:r>
            <w:r w:rsidR="00FC29C1">
              <w:rPr>
                <w:i/>
                <w:iCs/>
              </w:rPr>
              <w:t xml:space="preserve"> School and in particular, our</w:t>
            </w:r>
            <w:r w:rsidR="00390835">
              <w:rPr>
                <w:i/>
                <w:iCs/>
              </w:rPr>
              <w:t xml:space="preserve"> disadvantaged pupils. </w:t>
            </w:r>
            <w:r>
              <w:rPr>
                <w:i/>
                <w:iCs/>
              </w:rPr>
              <w:t xml:space="preserve"> Alongside this, we strive to narrow any gaps in learning</w:t>
            </w:r>
            <w:r w:rsidR="00FC29C1">
              <w:rPr>
                <w:i/>
                <w:iCs/>
              </w:rPr>
              <w:t xml:space="preserve"> they may have</w:t>
            </w:r>
            <w:r>
              <w:rPr>
                <w:i/>
                <w:iCs/>
              </w:rPr>
              <w:t xml:space="preserve"> through high quality teaching and intervention strategies (this also includes any gaps created through the impact of </w:t>
            </w:r>
            <w:proofErr w:type="spellStart"/>
            <w:r>
              <w:rPr>
                <w:i/>
                <w:iCs/>
              </w:rPr>
              <w:t>Covid</w:t>
            </w:r>
            <w:proofErr w:type="spellEnd"/>
            <w:r>
              <w:rPr>
                <w:i/>
                <w:iCs/>
              </w:rPr>
              <w:t xml:space="preserve">). We place a huge importance on </w:t>
            </w:r>
            <w:r w:rsidR="00FC29C1">
              <w:rPr>
                <w:i/>
                <w:iCs/>
              </w:rPr>
              <w:t>p</w:t>
            </w:r>
            <w:r w:rsidR="00390835">
              <w:rPr>
                <w:i/>
                <w:iCs/>
              </w:rPr>
              <w:t>upil</w:t>
            </w:r>
            <w:r>
              <w:rPr>
                <w:i/>
                <w:iCs/>
              </w:rPr>
              <w:t xml:space="preserve"> wellbeing and aim to increase the confidence and emotional wellbeing for any </w:t>
            </w:r>
            <w:r w:rsidR="00FC29C1">
              <w:rPr>
                <w:i/>
                <w:iCs/>
              </w:rPr>
              <w:t>p</w:t>
            </w:r>
            <w:r w:rsidR="00390835">
              <w:rPr>
                <w:i/>
                <w:iCs/>
              </w:rPr>
              <w:t>upil</w:t>
            </w:r>
            <w:r>
              <w:rPr>
                <w:i/>
                <w:iCs/>
              </w:rPr>
              <w:t>s that need support to deal with issues at home, school or more recently</w:t>
            </w:r>
            <w:r w:rsidR="00FC29C1">
              <w:rPr>
                <w:i/>
                <w:iCs/>
              </w:rPr>
              <w:t>,</w:t>
            </w:r>
            <w:r>
              <w:rPr>
                <w:i/>
                <w:iCs/>
              </w:rPr>
              <w:t xml:space="preserve"> from the impact of </w:t>
            </w:r>
            <w:proofErr w:type="spellStart"/>
            <w:r>
              <w:rPr>
                <w:i/>
                <w:iCs/>
              </w:rPr>
              <w:t>Covid</w:t>
            </w:r>
            <w:proofErr w:type="spellEnd"/>
            <w:r>
              <w:rPr>
                <w:i/>
                <w:iCs/>
              </w:rPr>
              <w:t xml:space="preserve">. We want our </w:t>
            </w:r>
            <w:r w:rsidR="00FC29C1">
              <w:rPr>
                <w:i/>
                <w:iCs/>
              </w:rPr>
              <w:t>p</w:t>
            </w:r>
            <w:r w:rsidR="00390835">
              <w:rPr>
                <w:i/>
                <w:iCs/>
              </w:rPr>
              <w:t>upil</w:t>
            </w:r>
            <w:r>
              <w:rPr>
                <w:i/>
                <w:iCs/>
              </w:rPr>
              <w:t>s to develop resilience</w:t>
            </w:r>
            <w:r w:rsidR="00015CD5">
              <w:rPr>
                <w:i/>
                <w:iCs/>
              </w:rPr>
              <w:t xml:space="preserve"> and independence </w:t>
            </w:r>
            <w:proofErr w:type="spellStart"/>
            <w:r w:rsidR="00015CD5">
              <w:rPr>
                <w:i/>
                <w:iCs/>
              </w:rPr>
              <w:t>alomg</w:t>
            </w:r>
            <w:proofErr w:type="spellEnd"/>
            <w:r w:rsidR="00015CD5">
              <w:rPr>
                <w:i/>
                <w:iCs/>
              </w:rPr>
              <w:t xml:space="preserve"> with </w:t>
            </w:r>
            <w:r>
              <w:rPr>
                <w:i/>
                <w:iCs/>
              </w:rPr>
              <w:t>communication and language skills through accessing small emotional</w:t>
            </w:r>
            <w:r w:rsidR="00015CD5">
              <w:rPr>
                <w:i/>
                <w:iCs/>
              </w:rPr>
              <w:t xml:space="preserve"> wellbeing</w:t>
            </w:r>
            <w:r>
              <w:rPr>
                <w:i/>
                <w:iCs/>
              </w:rPr>
              <w:t xml:space="preserve"> and nurture groups. We aim to support our </w:t>
            </w:r>
            <w:r w:rsidR="00FC29C1">
              <w:rPr>
                <w:i/>
                <w:iCs/>
              </w:rPr>
              <w:t>p</w:t>
            </w:r>
            <w:r w:rsidR="00390835">
              <w:rPr>
                <w:i/>
                <w:iCs/>
              </w:rPr>
              <w:t>upil</w:t>
            </w:r>
            <w:r>
              <w:rPr>
                <w:i/>
                <w:iCs/>
              </w:rPr>
              <w:t xml:space="preserve">s </w:t>
            </w:r>
            <w:r w:rsidR="00015CD5">
              <w:rPr>
                <w:i/>
                <w:iCs/>
              </w:rPr>
              <w:t>by encouraging them</w:t>
            </w:r>
            <w:r>
              <w:rPr>
                <w:i/>
                <w:iCs/>
              </w:rPr>
              <w:t xml:space="preserve"> to attend enrichment activities throughout the year</w:t>
            </w:r>
            <w:r w:rsidR="00015CD5">
              <w:rPr>
                <w:i/>
                <w:iCs/>
              </w:rPr>
              <w:t>. We aim to support our pupils’ parents/carers</w:t>
            </w:r>
            <w:r w:rsidR="00D320A4">
              <w:rPr>
                <w:i/>
                <w:iCs/>
              </w:rPr>
              <w:t xml:space="preserve"> </w:t>
            </w:r>
            <w:r w:rsidR="00015CD5">
              <w:rPr>
                <w:i/>
                <w:iCs/>
              </w:rPr>
              <w:t>by offering</w:t>
            </w:r>
            <w:r w:rsidR="00D320A4">
              <w:rPr>
                <w:i/>
                <w:iCs/>
              </w:rPr>
              <w:t xml:space="preserve"> financial support </w:t>
            </w:r>
            <w:r w:rsidR="00FC29C1">
              <w:rPr>
                <w:i/>
                <w:iCs/>
              </w:rPr>
              <w:t>they</w:t>
            </w:r>
            <w:r w:rsidR="00015CD5">
              <w:rPr>
                <w:i/>
                <w:iCs/>
              </w:rPr>
              <w:t xml:space="preserve"> may</w:t>
            </w:r>
            <w:r w:rsidR="00FC29C1">
              <w:rPr>
                <w:i/>
                <w:iCs/>
              </w:rPr>
              <w:t xml:space="preserve"> require </w:t>
            </w:r>
            <w:r w:rsidR="00D320A4">
              <w:rPr>
                <w:i/>
                <w:iCs/>
              </w:rPr>
              <w:t xml:space="preserve">towards uniform and resources. </w:t>
            </w:r>
            <w:r>
              <w:rPr>
                <w:i/>
                <w:iCs/>
              </w:rPr>
              <w:t xml:space="preserve"> </w:t>
            </w:r>
          </w:p>
          <w:p w14:paraId="4BC2455C" w14:textId="4B41D969" w:rsidR="00016975" w:rsidRDefault="00D320A4" w:rsidP="000C2E28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 xml:space="preserve">This </w:t>
            </w:r>
            <w:r w:rsidR="00390835">
              <w:rPr>
                <w:i/>
                <w:iCs/>
              </w:rPr>
              <w:t>Pupil</w:t>
            </w:r>
            <w:r>
              <w:rPr>
                <w:i/>
                <w:iCs/>
              </w:rPr>
              <w:t xml:space="preserve"> </w:t>
            </w:r>
            <w:r w:rsidR="00390835">
              <w:rPr>
                <w:i/>
                <w:iCs/>
              </w:rPr>
              <w:t>Premium</w:t>
            </w:r>
            <w:r>
              <w:rPr>
                <w:i/>
                <w:iCs/>
              </w:rPr>
              <w:t xml:space="preserve"> </w:t>
            </w:r>
            <w:r w:rsidR="00390835">
              <w:rPr>
                <w:i/>
                <w:iCs/>
              </w:rPr>
              <w:t>Strategy</w:t>
            </w:r>
            <w:r w:rsidR="008E3938">
              <w:rPr>
                <w:i/>
                <w:iCs/>
              </w:rPr>
              <w:t xml:space="preserve"> Plan aims to address the</w:t>
            </w:r>
            <w:r>
              <w:rPr>
                <w:i/>
                <w:iCs/>
              </w:rPr>
              <w:t xml:space="preserve"> intentions for our </w:t>
            </w:r>
            <w:r w:rsidR="00390835">
              <w:rPr>
                <w:i/>
                <w:iCs/>
              </w:rPr>
              <w:t>Pupil</w:t>
            </w:r>
            <w:r>
              <w:rPr>
                <w:i/>
                <w:iCs/>
              </w:rPr>
              <w:t xml:space="preserve"> </w:t>
            </w:r>
            <w:r w:rsidR="00390835">
              <w:rPr>
                <w:i/>
                <w:iCs/>
              </w:rPr>
              <w:t>Premium</w:t>
            </w:r>
            <w:r>
              <w:rPr>
                <w:i/>
                <w:iCs/>
              </w:rPr>
              <w:t xml:space="preserve"> </w:t>
            </w:r>
            <w:r w:rsidR="00390835">
              <w:rPr>
                <w:i/>
                <w:iCs/>
              </w:rPr>
              <w:t>Pupil</w:t>
            </w:r>
            <w:r>
              <w:rPr>
                <w:i/>
                <w:iCs/>
              </w:rPr>
              <w:t>s by identifying the challenges they face and implementing high quality strategies and initiatives to support them. This will include tuition groups led by qualified teachers, ELSA and Nurt</w:t>
            </w:r>
            <w:r w:rsidR="008E3938">
              <w:rPr>
                <w:i/>
                <w:iCs/>
              </w:rPr>
              <w:t>ure Groups led by trained leaders</w:t>
            </w:r>
            <w:r w:rsidR="00016975">
              <w:rPr>
                <w:i/>
                <w:iCs/>
              </w:rPr>
              <w:t xml:space="preserve">, </w:t>
            </w:r>
            <w:r w:rsidR="008E3938">
              <w:rPr>
                <w:i/>
                <w:iCs/>
              </w:rPr>
              <w:t xml:space="preserve">implementing </w:t>
            </w:r>
            <w:r w:rsidR="00016975">
              <w:rPr>
                <w:i/>
                <w:iCs/>
              </w:rPr>
              <w:t xml:space="preserve">whole school </w:t>
            </w:r>
            <w:r w:rsidR="008E3938">
              <w:rPr>
                <w:i/>
                <w:iCs/>
              </w:rPr>
              <w:t xml:space="preserve">and individual </w:t>
            </w:r>
            <w:r w:rsidR="00016975">
              <w:rPr>
                <w:i/>
                <w:iCs/>
              </w:rPr>
              <w:t xml:space="preserve">wellbeing initiatives </w:t>
            </w:r>
            <w:r w:rsidR="008E3938">
              <w:rPr>
                <w:i/>
                <w:iCs/>
              </w:rPr>
              <w:t xml:space="preserve">as well as offering a </w:t>
            </w:r>
            <w:r w:rsidR="00016975">
              <w:rPr>
                <w:i/>
                <w:iCs/>
              </w:rPr>
              <w:t>range of extra-curri</w:t>
            </w:r>
            <w:r w:rsidR="008E3938">
              <w:rPr>
                <w:i/>
                <w:iCs/>
              </w:rPr>
              <w:t xml:space="preserve">cular activities. </w:t>
            </w:r>
          </w:p>
          <w:p w14:paraId="43FE29B0" w14:textId="7D8B535F" w:rsidR="00632DE8" w:rsidRDefault="00015CD5" w:rsidP="00632DE8">
            <w:pPr>
              <w:spacing w:before="120"/>
              <w:rPr>
                <w:i/>
                <w:iCs/>
              </w:rPr>
            </w:pPr>
            <w:r>
              <w:rPr>
                <w:i/>
                <w:iCs/>
              </w:rPr>
              <w:t>The</w:t>
            </w:r>
            <w:r w:rsidR="00016975">
              <w:rPr>
                <w:i/>
                <w:iCs/>
              </w:rPr>
              <w:t xml:space="preserve"> key principles of the </w:t>
            </w:r>
            <w:r w:rsidR="00390835">
              <w:rPr>
                <w:i/>
                <w:iCs/>
              </w:rPr>
              <w:t>Strategy</w:t>
            </w:r>
            <w:r>
              <w:rPr>
                <w:i/>
                <w:iCs/>
              </w:rPr>
              <w:t xml:space="preserve"> Plan are</w:t>
            </w:r>
            <w:r w:rsidR="00016975">
              <w:rPr>
                <w:i/>
                <w:iCs/>
              </w:rPr>
              <w:t xml:space="preserve"> to ensure that all stakeholders are aware of the </w:t>
            </w:r>
            <w:r w:rsidR="00632DE8">
              <w:rPr>
                <w:i/>
                <w:iCs/>
              </w:rPr>
              <w:t xml:space="preserve">school’s intent for using our </w:t>
            </w:r>
            <w:r w:rsidR="00390835">
              <w:rPr>
                <w:i/>
                <w:iCs/>
              </w:rPr>
              <w:t>Pupil</w:t>
            </w:r>
            <w:r w:rsidR="00632DE8">
              <w:rPr>
                <w:i/>
                <w:iCs/>
              </w:rPr>
              <w:t xml:space="preserve"> </w:t>
            </w:r>
            <w:r w:rsidR="00390835">
              <w:rPr>
                <w:i/>
                <w:iCs/>
              </w:rPr>
              <w:t>Premium</w:t>
            </w:r>
            <w:r w:rsidR="00632DE8">
              <w:rPr>
                <w:i/>
                <w:iCs/>
              </w:rPr>
              <w:t xml:space="preserve"> </w:t>
            </w:r>
            <w:r w:rsidR="008E3938">
              <w:rPr>
                <w:i/>
                <w:iCs/>
              </w:rPr>
              <w:t>F</w:t>
            </w:r>
            <w:r w:rsidR="00632DE8">
              <w:rPr>
                <w:i/>
                <w:iCs/>
              </w:rPr>
              <w:t xml:space="preserve">unding and that there is a whole school approach and ethos in improving the quality of education and personal development for all </w:t>
            </w:r>
            <w:r w:rsidR="008E3938">
              <w:rPr>
                <w:i/>
                <w:iCs/>
              </w:rPr>
              <w:t>p</w:t>
            </w:r>
            <w:r w:rsidR="00390835">
              <w:rPr>
                <w:i/>
                <w:iCs/>
              </w:rPr>
              <w:t>upil</w:t>
            </w:r>
            <w:r w:rsidR="00632DE8">
              <w:rPr>
                <w:i/>
                <w:iCs/>
              </w:rPr>
              <w:t xml:space="preserve">s. </w:t>
            </w:r>
            <w:r w:rsidR="00D320A4">
              <w:rPr>
                <w:i/>
                <w:iCs/>
              </w:rPr>
              <w:t xml:space="preserve"> </w:t>
            </w:r>
          </w:p>
          <w:p w14:paraId="66DB02F3" w14:textId="77777777" w:rsidR="00632DE8" w:rsidRDefault="00632DE8" w:rsidP="00632DE8">
            <w:pPr>
              <w:spacing w:before="120"/>
              <w:rPr>
                <w:i/>
                <w:iCs/>
              </w:rPr>
            </w:pPr>
          </w:p>
          <w:p w14:paraId="02BA4C76" w14:textId="77777777" w:rsidR="00632DE8" w:rsidRDefault="00632DE8" w:rsidP="00632DE8">
            <w:pPr>
              <w:spacing w:before="120"/>
              <w:rPr>
                <w:i/>
                <w:iCs/>
              </w:rPr>
            </w:pPr>
          </w:p>
          <w:p w14:paraId="2A7D54E9" w14:textId="11805144" w:rsidR="00CF105C" w:rsidRPr="00632DE8" w:rsidRDefault="00CF105C" w:rsidP="00632DE8">
            <w:pPr>
              <w:spacing w:before="120"/>
              <w:rPr>
                <w:i/>
                <w:iCs/>
              </w:rPr>
            </w:pPr>
          </w:p>
        </w:tc>
      </w:tr>
    </w:tbl>
    <w:p w14:paraId="2A7D54EB" w14:textId="77777777" w:rsidR="00E66558" w:rsidRDefault="009D71E8">
      <w:pPr>
        <w:pStyle w:val="Heading2"/>
        <w:spacing w:before="600"/>
      </w:pPr>
      <w:r>
        <w:t>Challenges</w:t>
      </w:r>
    </w:p>
    <w:p w14:paraId="2A7D54EC" w14:textId="0CFAFA60" w:rsidR="00E66558" w:rsidRDefault="00015CD5">
      <w:pPr>
        <w:spacing w:before="120" w:line="240" w:lineRule="auto"/>
        <w:textAlignment w:val="baseline"/>
        <w:outlineLvl w:val="0"/>
      </w:pPr>
      <w:proofErr w:type="spellStart"/>
      <w:r>
        <w:rPr>
          <w:bCs/>
          <w:color w:val="auto"/>
        </w:rPr>
        <w:t>Td</w:t>
      </w:r>
      <w:r w:rsidR="009D71E8">
        <w:rPr>
          <w:bCs/>
          <w:color w:val="auto"/>
        </w:rPr>
        <w:t>is</w:t>
      </w:r>
      <w:proofErr w:type="spellEnd"/>
      <w:r w:rsidR="009D71E8">
        <w:rPr>
          <w:bCs/>
          <w:color w:val="auto"/>
        </w:rPr>
        <w:t xml:space="preserve"> details</w:t>
      </w:r>
      <w:r w:rsidR="009D71E8">
        <w:rPr>
          <w:color w:val="auto"/>
        </w:rPr>
        <w:t xml:space="preserve"> the key</w:t>
      </w:r>
      <w:r w:rsidR="009D71E8">
        <w:rPr>
          <w:bCs/>
          <w:color w:val="auto"/>
        </w:rPr>
        <w:t xml:space="preserve"> </w:t>
      </w:r>
      <w:r w:rsidR="009D71E8">
        <w:rPr>
          <w:color w:val="auto"/>
        </w:rPr>
        <w:t xml:space="preserve">challenges to </w:t>
      </w:r>
      <w:r w:rsidR="009D71E8">
        <w:rPr>
          <w:bCs/>
          <w:color w:val="auto"/>
        </w:rPr>
        <w:t>achievement that we have</w:t>
      </w:r>
      <w:r w:rsidR="009D71E8">
        <w:rPr>
          <w:color w:val="auto"/>
        </w:rPr>
        <w:t xml:space="preserve"> identified among </w:t>
      </w:r>
      <w:r w:rsidR="009D71E8">
        <w:rPr>
          <w:bCs/>
          <w:color w:val="auto"/>
        </w:rPr>
        <w:t>our</w:t>
      </w:r>
      <w:r w:rsidR="008E3938">
        <w:rPr>
          <w:color w:val="auto"/>
        </w:rPr>
        <w:t xml:space="preserve"> D</w:t>
      </w:r>
      <w:r w:rsidR="009D71E8">
        <w:rPr>
          <w:color w:val="auto"/>
        </w:rPr>
        <w:t xml:space="preserve">isadvantaged </w:t>
      </w:r>
      <w:r>
        <w:rPr>
          <w:color w:val="auto"/>
        </w:rPr>
        <w:t>p</w:t>
      </w:r>
      <w:r w:rsidR="00390835">
        <w:rPr>
          <w:color w:val="auto"/>
        </w:rPr>
        <w:t>upil</w:t>
      </w:r>
      <w:r w:rsidR="009D71E8">
        <w:rPr>
          <w:color w:val="auto"/>
        </w:rPr>
        <w:t>s.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8009"/>
      </w:tblGrid>
      <w:tr w:rsidR="00E66558" w14:paraId="2A7D54EF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D" w14:textId="77777777" w:rsidR="00E66558" w:rsidRDefault="009D71E8">
            <w:pPr>
              <w:pStyle w:val="TableHeader"/>
              <w:jc w:val="left"/>
            </w:pPr>
            <w:r>
              <w:t>Challenge number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EE" w14:textId="77777777" w:rsidR="00E66558" w:rsidRDefault="009D71E8">
            <w:pPr>
              <w:pStyle w:val="TableHeader"/>
              <w:jc w:val="left"/>
            </w:pPr>
            <w:r>
              <w:t xml:space="preserve">Detail of challenge </w:t>
            </w:r>
          </w:p>
        </w:tc>
      </w:tr>
      <w:tr w:rsidR="00E66558" w14:paraId="2A7D54F2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0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1" w14:textId="4DCEA4C3" w:rsidR="00E66558" w:rsidRPr="00632DE8" w:rsidRDefault="00DD295A" w:rsidP="008E3938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Through data analysis, observations, </w:t>
            </w:r>
            <w:r w:rsidR="008E3938">
              <w:rPr>
                <w:sz w:val="22"/>
                <w:szCs w:val="22"/>
              </w:rPr>
              <w:t>p</w:t>
            </w:r>
            <w:r w:rsidR="00390835">
              <w:rPr>
                <w:sz w:val="22"/>
                <w:szCs w:val="22"/>
              </w:rPr>
              <w:t>upil</w:t>
            </w:r>
            <w:r>
              <w:rPr>
                <w:sz w:val="22"/>
                <w:szCs w:val="22"/>
              </w:rPr>
              <w:t xml:space="preserve"> interviews and book </w:t>
            </w:r>
            <w:proofErr w:type="spellStart"/>
            <w:r>
              <w:rPr>
                <w:sz w:val="22"/>
                <w:szCs w:val="22"/>
              </w:rPr>
              <w:t>scrutinies</w:t>
            </w:r>
            <w:proofErr w:type="spellEnd"/>
            <w:r>
              <w:rPr>
                <w:sz w:val="22"/>
                <w:szCs w:val="22"/>
              </w:rPr>
              <w:t xml:space="preserve">, it is evident that some </w:t>
            </w:r>
            <w:r w:rsidR="008E3938">
              <w:rPr>
                <w:sz w:val="22"/>
                <w:szCs w:val="22"/>
              </w:rPr>
              <w:t>p</w:t>
            </w:r>
            <w:r w:rsidR="00390835">
              <w:rPr>
                <w:sz w:val="22"/>
                <w:szCs w:val="22"/>
              </w:rPr>
              <w:t>upil</w:t>
            </w:r>
            <w:r w:rsidR="00632DE8" w:rsidRPr="00632DE8">
              <w:rPr>
                <w:sz w:val="22"/>
                <w:szCs w:val="22"/>
              </w:rPr>
              <w:t>s</w:t>
            </w:r>
            <w:r w:rsidR="00015CD5">
              <w:rPr>
                <w:sz w:val="22"/>
                <w:szCs w:val="22"/>
              </w:rPr>
              <w:t>, especially d</w:t>
            </w:r>
            <w:r>
              <w:rPr>
                <w:sz w:val="22"/>
                <w:szCs w:val="22"/>
              </w:rPr>
              <w:t xml:space="preserve">isadvantaged </w:t>
            </w:r>
            <w:r w:rsidR="008E3938">
              <w:rPr>
                <w:sz w:val="22"/>
                <w:szCs w:val="22"/>
              </w:rPr>
              <w:t>p</w:t>
            </w:r>
            <w:r w:rsidR="00390835">
              <w:rPr>
                <w:sz w:val="22"/>
                <w:szCs w:val="22"/>
              </w:rPr>
              <w:t>upil</w:t>
            </w:r>
            <w:r>
              <w:rPr>
                <w:sz w:val="22"/>
                <w:szCs w:val="22"/>
              </w:rPr>
              <w:t>s,</w:t>
            </w:r>
            <w:r w:rsidR="00632DE8" w:rsidRPr="00632DE8">
              <w:rPr>
                <w:sz w:val="22"/>
                <w:szCs w:val="22"/>
              </w:rPr>
              <w:t xml:space="preserve"> lack the skills and knowledge to access </w:t>
            </w:r>
            <w:r>
              <w:rPr>
                <w:sz w:val="22"/>
                <w:szCs w:val="22"/>
              </w:rPr>
              <w:t xml:space="preserve">their year group objectives. This has meant that some </w:t>
            </w:r>
            <w:r w:rsidR="008E3938">
              <w:rPr>
                <w:sz w:val="22"/>
                <w:szCs w:val="22"/>
              </w:rPr>
              <w:t>p</w:t>
            </w:r>
            <w:r w:rsidR="00390835">
              <w:rPr>
                <w:sz w:val="22"/>
                <w:szCs w:val="22"/>
              </w:rPr>
              <w:t>upil</w:t>
            </w:r>
            <w:r w:rsidR="00632DE8" w:rsidRPr="00632DE8">
              <w:rPr>
                <w:sz w:val="22"/>
                <w:szCs w:val="22"/>
              </w:rPr>
              <w:t xml:space="preserve">s </w:t>
            </w:r>
            <w:r w:rsidR="00015CD5">
              <w:rPr>
                <w:sz w:val="22"/>
                <w:szCs w:val="22"/>
              </w:rPr>
              <w:t xml:space="preserve">are </w:t>
            </w:r>
            <w:r w:rsidR="00632DE8" w:rsidRPr="00632DE8">
              <w:rPr>
                <w:sz w:val="22"/>
                <w:szCs w:val="22"/>
              </w:rPr>
              <w:t>working on a lower curriculum to close knowledge gaps</w:t>
            </w:r>
            <w:r>
              <w:rPr>
                <w:sz w:val="22"/>
                <w:szCs w:val="22"/>
              </w:rPr>
              <w:t xml:space="preserve">. </w:t>
            </w:r>
            <w:r w:rsidR="00575F56">
              <w:rPr>
                <w:sz w:val="22"/>
                <w:szCs w:val="22"/>
              </w:rPr>
              <w:t xml:space="preserve">Intervention for these </w:t>
            </w:r>
            <w:r w:rsidR="008E3938">
              <w:rPr>
                <w:sz w:val="22"/>
                <w:szCs w:val="22"/>
              </w:rPr>
              <w:t>p</w:t>
            </w:r>
            <w:r w:rsidR="00390835">
              <w:rPr>
                <w:sz w:val="22"/>
                <w:szCs w:val="22"/>
              </w:rPr>
              <w:t>upil</w:t>
            </w:r>
            <w:r w:rsidR="00575F56">
              <w:rPr>
                <w:sz w:val="22"/>
                <w:szCs w:val="22"/>
              </w:rPr>
              <w:t>s to improve attainment is vital</w:t>
            </w:r>
            <w:r w:rsidR="00015CD5">
              <w:rPr>
                <w:sz w:val="22"/>
                <w:szCs w:val="22"/>
              </w:rPr>
              <w:t xml:space="preserve"> for these pupils</w:t>
            </w:r>
            <w:r w:rsidR="00575F56">
              <w:rPr>
                <w:sz w:val="22"/>
                <w:szCs w:val="22"/>
              </w:rPr>
              <w:t xml:space="preserve">. </w:t>
            </w:r>
          </w:p>
        </w:tc>
      </w:tr>
      <w:tr w:rsidR="00E66558" w14:paraId="2A7D54F5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3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4" w14:textId="30AA4D70" w:rsidR="00E66558" w:rsidRPr="00632DE8" w:rsidRDefault="00DD295A" w:rsidP="00DD295A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English analysis and teacher feedback have identified that </w:t>
            </w:r>
            <w:r w:rsidR="008E3938">
              <w:rPr>
                <w:sz w:val="22"/>
                <w:szCs w:val="22"/>
              </w:rPr>
              <w:t>p</w:t>
            </w:r>
            <w:r w:rsidR="00390835">
              <w:rPr>
                <w:sz w:val="22"/>
                <w:szCs w:val="22"/>
              </w:rPr>
              <w:t>upil</w:t>
            </w:r>
            <w:r w:rsidR="00632DE8" w:rsidRPr="00632DE8">
              <w:rPr>
                <w:sz w:val="22"/>
                <w:szCs w:val="22"/>
              </w:rPr>
              <w:t>s lack the necessary vocabulary to access many of the year group tasks</w:t>
            </w:r>
            <w:r w:rsidR="00575F56">
              <w:rPr>
                <w:sz w:val="22"/>
                <w:szCs w:val="22"/>
              </w:rPr>
              <w:t>,</w:t>
            </w:r>
            <w:r w:rsidR="00632DE8" w:rsidRPr="00632DE8">
              <w:rPr>
                <w:sz w:val="22"/>
                <w:szCs w:val="22"/>
              </w:rPr>
              <w:t xml:space="preserve"> therefore</w:t>
            </w:r>
            <w:r w:rsidR="00015CD5">
              <w:rPr>
                <w:sz w:val="22"/>
                <w:szCs w:val="22"/>
              </w:rPr>
              <w:t xml:space="preserve"> they</w:t>
            </w:r>
            <w:r w:rsidR="00632DE8" w:rsidRPr="00632DE8">
              <w:rPr>
                <w:sz w:val="22"/>
                <w:szCs w:val="22"/>
              </w:rPr>
              <w:t xml:space="preserve"> str</w:t>
            </w:r>
            <w:r w:rsidR="00015CD5">
              <w:rPr>
                <w:sz w:val="22"/>
                <w:szCs w:val="22"/>
              </w:rPr>
              <w:t>uggle to understand and achieve</w:t>
            </w:r>
            <w:r w:rsidR="00632DE8" w:rsidRPr="00632DE8">
              <w:rPr>
                <w:sz w:val="22"/>
                <w:szCs w:val="22"/>
              </w:rPr>
              <w:t xml:space="preserve"> expectation</w:t>
            </w:r>
            <w:r w:rsidR="00575F5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. This has impacted on all areas of the curriculum meaning that </w:t>
            </w:r>
            <w:r w:rsidR="008E3938">
              <w:rPr>
                <w:sz w:val="22"/>
                <w:szCs w:val="22"/>
              </w:rPr>
              <w:t>p</w:t>
            </w:r>
            <w:r w:rsidR="00390835">
              <w:rPr>
                <w:sz w:val="22"/>
                <w:szCs w:val="22"/>
              </w:rPr>
              <w:t>upil</w:t>
            </w:r>
            <w:r>
              <w:rPr>
                <w:sz w:val="22"/>
                <w:szCs w:val="22"/>
              </w:rPr>
              <w:t xml:space="preserve">s are falling behind age related expectations and require further support and intervention. </w:t>
            </w:r>
          </w:p>
        </w:tc>
      </w:tr>
      <w:tr w:rsidR="00E66558" w14:paraId="2A7D54F8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6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7" w14:textId="4BD6C803" w:rsidR="00E66558" w:rsidRPr="00632DE8" w:rsidRDefault="00015CD5" w:rsidP="00DD295A">
            <w:pPr>
              <w:pStyle w:val="TableRowCentered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pandemic </w:t>
            </w:r>
            <w:r w:rsidR="00DD295A">
              <w:rPr>
                <w:sz w:val="22"/>
                <w:szCs w:val="22"/>
              </w:rPr>
              <w:t xml:space="preserve">has been an extremely challenging time for disadvantaged families. This has resulted in </w:t>
            </w:r>
            <w:r w:rsidR="008E3938">
              <w:rPr>
                <w:sz w:val="22"/>
                <w:szCs w:val="22"/>
              </w:rPr>
              <w:t>p</w:t>
            </w:r>
            <w:r w:rsidR="00390835">
              <w:rPr>
                <w:sz w:val="22"/>
                <w:szCs w:val="22"/>
              </w:rPr>
              <w:t>upil</w:t>
            </w:r>
            <w:r w:rsidR="00632DE8" w:rsidRPr="00632DE8">
              <w:rPr>
                <w:sz w:val="22"/>
                <w:szCs w:val="22"/>
              </w:rPr>
              <w:t>s lack</w:t>
            </w:r>
            <w:r w:rsidR="00DD295A">
              <w:rPr>
                <w:sz w:val="22"/>
                <w:szCs w:val="22"/>
              </w:rPr>
              <w:t>ing</w:t>
            </w:r>
            <w:r w:rsidR="00632DE8" w:rsidRPr="00632DE8">
              <w:rPr>
                <w:sz w:val="22"/>
                <w:szCs w:val="22"/>
              </w:rPr>
              <w:t xml:space="preserve"> the required resources, especially at home, to support their emotional and academic needs</w:t>
            </w:r>
            <w:r w:rsidR="00DD295A">
              <w:rPr>
                <w:sz w:val="22"/>
                <w:szCs w:val="22"/>
              </w:rPr>
              <w:t xml:space="preserve">. Support in a variety of ways by school has been vital to give disadvantaged </w:t>
            </w:r>
            <w:r w:rsidR="008E3938">
              <w:rPr>
                <w:sz w:val="22"/>
                <w:szCs w:val="22"/>
              </w:rPr>
              <w:t>p</w:t>
            </w:r>
            <w:r w:rsidR="00390835">
              <w:rPr>
                <w:sz w:val="22"/>
                <w:szCs w:val="22"/>
              </w:rPr>
              <w:t>upil</w:t>
            </w:r>
            <w:r w:rsidR="00DD295A">
              <w:rPr>
                <w:sz w:val="22"/>
                <w:szCs w:val="22"/>
              </w:rPr>
              <w:t xml:space="preserve">s the best opportunity to succeed. </w:t>
            </w:r>
          </w:p>
        </w:tc>
      </w:tr>
      <w:tr w:rsidR="00E66558" w14:paraId="2A7D54FB" w14:textId="77777777"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9" w14:textId="77777777" w:rsidR="00E66558" w:rsidRDefault="009D71E8">
            <w:pPr>
              <w:pStyle w:val="TableRow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4FA" w14:textId="5AA5E905" w:rsidR="00E66558" w:rsidRPr="00632DE8" w:rsidRDefault="00DD295A" w:rsidP="00DD295A">
            <w:pPr>
              <w:pStyle w:val="TableRowCentered"/>
              <w:ind w:left="0"/>
              <w:jc w:val="lef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The effects and </w:t>
            </w:r>
            <w:r w:rsidR="00015CD5">
              <w:rPr>
                <w:iCs/>
                <w:sz w:val="22"/>
                <w:szCs w:val="22"/>
              </w:rPr>
              <w:t>restrictions of the pandemic have</w:t>
            </w:r>
            <w:r>
              <w:rPr>
                <w:iCs/>
                <w:sz w:val="22"/>
                <w:szCs w:val="22"/>
              </w:rPr>
              <w:t xml:space="preserve"> meant that many </w:t>
            </w:r>
            <w:r w:rsidR="008E3938">
              <w:rPr>
                <w:iCs/>
                <w:sz w:val="22"/>
                <w:szCs w:val="22"/>
              </w:rPr>
              <w:t>p</w:t>
            </w:r>
            <w:r w:rsidR="00390835">
              <w:rPr>
                <w:iCs/>
                <w:sz w:val="22"/>
                <w:szCs w:val="22"/>
              </w:rPr>
              <w:t>upil</w:t>
            </w:r>
            <w:r w:rsidR="00632DE8" w:rsidRPr="00632DE8">
              <w:rPr>
                <w:iCs/>
                <w:sz w:val="22"/>
                <w:szCs w:val="22"/>
              </w:rPr>
              <w:t>s</w:t>
            </w:r>
            <w:r w:rsidR="00015CD5">
              <w:rPr>
                <w:iCs/>
                <w:sz w:val="22"/>
                <w:szCs w:val="22"/>
              </w:rPr>
              <w:t>, including d</w:t>
            </w:r>
            <w:r>
              <w:rPr>
                <w:iCs/>
                <w:sz w:val="22"/>
                <w:szCs w:val="22"/>
              </w:rPr>
              <w:t xml:space="preserve">isadvantaged </w:t>
            </w:r>
            <w:r w:rsidR="00015CD5">
              <w:rPr>
                <w:iCs/>
                <w:sz w:val="22"/>
                <w:szCs w:val="22"/>
              </w:rPr>
              <w:t>p</w:t>
            </w:r>
            <w:r w:rsidR="00390835">
              <w:rPr>
                <w:iCs/>
                <w:sz w:val="22"/>
                <w:szCs w:val="22"/>
              </w:rPr>
              <w:t>upil</w:t>
            </w:r>
            <w:r>
              <w:rPr>
                <w:iCs/>
                <w:sz w:val="22"/>
                <w:szCs w:val="22"/>
              </w:rPr>
              <w:t>s</w:t>
            </w:r>
            <w:r w:rsidR="00632DE8" w:rsidRPr="00632DE8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 xml:space="preserve">have </w:t>
            </w:r>
            <w:r w:rsidR="00632DE8" w:rsidRPr="00632DE8">
              <w:rPr>
                <w:iCs/>
                <w:sz w:val="22"/>
                <w:szCs w:val="22"/>
              </w:rPr>
              <w:t>struggle</w:t>
            </w:r>
            <w:r>
              <w:rPr>
                <w:iCs/>
                <w:sz w:val="22"/>
                <w:szCs w:val="22"/>
              </w:rPr>
              <w:t>d</w:t>
            </w:r>
            <w:r w:rsidR="00632DE8" w:rsidRPr="00632DE8">
              <w:rPr>
                <w:iCs/>
                <w:sz w:val="22"/>
                <w:szCs w:val="22"/>
              </w:rPr>
              <w:t xml:space="preserve"> to </w:t>
            </w:r>
            <w:r>
              <w:rPr>
                <w:iCs/>
                <w:sz w:val="22"/>
                <w:szCs w:val="22"/>
              </w:rPr>
              <w:t>develop their ability to communicate and build solid relationships</w:t>
            </w:r>
            <w:r w:rsidR="00632DE8" w:rsidRPr="00632DE8">
              <w:rPr>
                <w:iCs/>
                <w:sz w:val="22"/>
                <w:szCs w:val="22"/>
              </w:rPr>
              <w:t xml:space="preserve"> wi</w:t>
            </w:r>
            <w:r w:rsidR="00015CD5">
              <w:rPr>
                <w:iCs/>
                <w:sz w:val="22"/>
                <w:szCs w:val="22"/>
              </w:rPr>
              <w:t>th their peers and adults</w:t>
            </w:r>
            <w:r>
              <w:rPr>
                <w:iCs/>
                <w:sz w:val="22"/>
                <w:szCs w:val="22"/>
              </w:rPr>
              <w:t xml:space="preserve">. This has ultimately effected their </w:t>
            </w:r>
            <w:r w:rsidR="00E13E69">
              <w:rPr>
                <w:iCs/>
                <w:sz w:val="22"/>
                <w:szCs w:val="22"/>
              </w:rPr>
              <w:t>emo</w:t>
            </w:r>
            <w:r w:rsidR="00015CD5">
              <w:rPr>
                <w:iCs/>
                <w:sz w:val="22"/>
                <w:szCs w:val="22"/>
              </w:rPr>
              <w:t xml:space="preserve">tional health and wellbeing and has resulted </w:t>
            </w:r>
            <w:proofErr w:type="gramStart"/>
            <w:r w:rsidR="00015CD5">
              <w:rPr>
                <w:iCs/>
                <w:sz w:val="22"/>
                <w:szCs w:val="22"/>
              </w:rPr>
              <w:t xml:space="preserve">in </w:t>
            </w:r>
            <w:r w:rsidR="00E13E69">
              <w:rPr>
                <w:iCs/>
                <w:sz w:val="22"/>
                <w:szCs w:val="22"/>
              </w:rPr>
              <w:t xml:space="preserve"> teacher</w:t>
            </w:r>
            <w:proofErr w:type="gramEnd"/>
            <w:r w:rsidR="00E13E69">
              <w:rPr>
                <w:iCs/>
                <w:sz w:val="22"/>
                <w:szCs w:val="22"/>
              </w:rPr>
              <w:t xml:space="preserve"> referrals for support risen. </w:t>
            </w:r>
          </w:p>
        </w:tc>
      </w:tr>
    </w:tbl>
    <w:p w14:paraId="2A7D54FF" w14:textId="77777777" w:rsidR="00E66558" w:rsidRDefault="009D71E8">
      <w:pPr>
        <w:pStyle w:val="Heading2"/>
        <w:spacing w:before="600"/>
      </w:pPr>
      <w:bookmarkStart w:id="16" w:name="_Toc443397160"/>
      <w:r>
        <w:t xml:space="preserve">Intended outcomes </w:t>
      </w:r>
    </w:p>
    <w:p w14:paraId="2A7D5500" w14:textId="254F87B3" w:rsidR="00E66558" w:rsidRDefault="009D71E8">
      <w:r>
        <w:rPr>
          <w:color w:val="auto"/>
        </w:rPr>
        <w:t xml:space="preserve">This explains the outcomes we are aiming for </w:t>
      </w:r>
      <w:r>
        <w:rPr>
          <w:b/>
          <w:bCs/>
          <w:color w:val="auto"/>
        </w:rPr>
        <w:t xml:space="preserve">by the end of our current </w:t>
      </w:r>
      <w:r w:rsidR="008E3938">
        <w:rPr>
          <w:b/>
          <w:bCs/>
          <w:color w:val="auto"/>
        </w:rPr>
        <w:t>s</w:t>
      </w:r>
      <w:r w:rsidR="00390835">
        <w:rPr>
          <w:b/>
          <w:bCs/>
          <w:color w:val="auto"/>
        </w:rPr>
        <w:t>trategy</w:t>
      </w:r>
      <w:r>
        <w:rPr>
          <w:b/>
          <w:bCs/>
          <w:color w:val="auto"/>
        </w:rPr>
        <w:t xml:space="preserve"> plan</w:t>
      </w:r>
      <w:r>
        <w:rPr>
          <w:color w:val="auto"/>
        </w:rPr>
        <w:t>, and how we will measure whether they have been achieved.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03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1" w14:textId="77777777" w:rsidR="00E66558" w:rsidRDefault="009D71E8">
            <w:pPr>
              <w:pStyle w:val="TableHeader"/>
              <w:jc w:val="left"/>
            </w:pPr>
            <w:r>
              <w:t>Intended outcome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2" w14:textId="77777777" w:rsidR="00E66558" w:rsidRDefault="009D71E8">
            <w:pPr>
              <w:pStyle w:val="TableHeader"/>
              <w:jc w:val="left"/>
            </w:pPr>
            <w:r>
              <w:t>Success criteria</w:t>
            </w:r>
          </w:p>
        </w:tc>
      </w:tr>
      <w:tr w:rsidR="00E66558" w14:paraId="2A7D5506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4" w14:textId="7E8EEF1B" w:rsidR="00E66558" w:rsidRPr="00AB6EF2" w:rsidRDefault="00632DE8" w:rsidP="008E3938">
            <w:pPr>
              <w:pStyle w:val="TableRow"/>
              <w:spacing w:after="0"/>
              <w:rPr>
                <w:sz w:val="22"/>
                <w:szCs w:val="22"/>
              </w:rPr>
            </w:pPr>
            <w:r w:rsidRPr="00AB6EF2">
              <w:rPr>
                <w:sz w:val="22"/>
                <w:szCs w:val="22"/>
              </w:rPr>
              <w:t xml:space="preserve">To improve progress and attainment of all </w:t>
            </w:r>
            <w:r w:rsidR="00EF1B43">
              <w:rPr>
                <w:sz w:val="22"/>
                <w:szCs w:val="22"/>
              </w:rPr>
              <w:t>d</w:t>
            </w:r>
            <w:r w:rsidRPr="00AB6EF2">
              <w:rPr>
                <w:sz w:val="22"/>
                <w:szCs w:val="22"/>
              </w:rPr>
              <w:t xml:space="preserve">isadvantaged </w:t>
            </w:r>
            <w:r w:rsidR="00EF1B43">
              <w:rPr>
                <w:sz w:val="22"/>
                <w:szCs w:val="22"/>
              </w:rPr>
              <w:t>p</w:t>
            </w:r>
            <w:r w:rsidR="00390835">
              <w:rPr>
                <w:sz w:val="22"/>
                <w:szCs w:val="22"/>
              </w:rPr>
              <w:t>upil</w:t>
            </w:r>
            <w:r w:rsidRPr="00AB6EF2">
              <w:rPr>
                <w:sz w:val="22"/>
                <w:szCs w:val="22"/>
              </w:rPr>
              <w:t>s in Reading, Writing and Maths through high quality teaching and intervention</w:t>
            </w:r>
            <w:r w:rsidR="00EF1B43">
              <w:rPr>
                <w:sz w:val="22"/>
                <w:szCs w:val="22"/>
              </w:rPr>
              <w:t>s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5" w14:textId="5C140677" w:rsidR="00E66558" w:rsidRPr="00AB6EF2" w:rsidRDefault="00632DE8" w:rsidP="00AB6EF2">
            <w:pPr>
              <w:pStyle w:val="TableRowCentered"/>
              <w:spacing w:after="0"/>
              <w:jc w:val="left"/>
              <w:rPr>
                <w:sz w:val="22"/>
                <w:szCs w:val="22"/>
              </w:rPr>
            </w:pPr>
            <w:r w:rsidRPr="00AB6EF2">
              <w:rPr>
                <w:sz w:val="22"/>
                <w:szCs w:val="22"/>
              </w:rPr>
              <w:t xml:space="preserve">Disadvantaged </w:t>
            </w:r>
            <w:r w:rsidR="00EF1B43">
              <w:rPr>
                <w:sz w:val="22"/>
                <w:szCs w:val="22"/>
              </w:rPr>
              <w:t>p</w:t>
            </w:r>
            <w:r w:rsidR="00390835">
              <w:rPr>
                <w:sz w:val="22"/>
                <w:szCs w:val="22"/>
              </w:rPr>
              <w:t>upil</w:t>
            </w:r>
            <w:r w:rsidRPr="00AB6EF2">
              <w:rPr>
                <w:sz w:val="22"/>
                <w:szCs w:val="22"/>
              </w:rPr>
              <w:t xml:space="preserve">s demonstrate an improvement in standards in Reading, Writing and Maths </w:t>
            </w:r>
          </w:p>
        </w:tc>
      </w:tr>
      <w:tr w:rsidR="00E66558" w14:paraId="2A7D5509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7" w14:textId="6D82C281" w:rsidR="00E66558" w:rsidRPr="00AB6EF2" w:rsidRDefault="00632DE8" w:rsidP="00AB6EF2">
            <w:pPr>
              <w:pStyle w:val="TableRow"/>
              <w:spacing w:after="0"/>
              <w:rPr>
                <w:sz w:val="22"/>
                <w:szCs w:val="22"/>
              </w:rPr>
            </w:pPr>
            <w:r w:rsidRPr="00AB6EF2">
              <w:rPr>
                <w:sz w:val="22"/>
                <w:szCs w:val="22"/>
              </w:rPr>
              <w:t>To improve the basic English and Maths skills</w:t>
            </w:r>
            <w:r w:rsidR="00EF1B43">
              <w:rPr>
                <w:sz w:val="22"/>
                <w:szCs w:val="22"/>
              </w:rPr>
              <w:t xml:space="preserve"> of disadvantaged pupils</w:t>
            </w:r>
            <w:r w:rsidRPr="00AB6EF2">
              <w:rPr>
                <w:sz w:val="22"/>
                <w:szCs w:val="22"/>
              </w:rPr>
              <w:t xml:space="preserve"> so that they can be applied independently across the curriculum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8" w14:textId="7B659A7E" w:rsidR="00E66558" w:rsidRPr="00AB6EF2" w:rsidRDefault="00632DE8" w:rsidP="00AB6EF2">
            <w:pPr>
              <w:pStyle w:val="TableRowCentered"/>
              <w:spacing w:after="0"/>
              <w:jc w:val="left"/>
              <w:rPr>
                <w:sz w:val="22"/>
                <w:szCs w:val="22"/>
              </w:rPr>
            </w:pPr>
            <w:r w:rsidRPr="00AB6EF2">
              <w:rPr>
                <w:sz w:val="22"/>
                <w:szCs w:val="22"/>
              </w:rPr>
              <w:t xml:space="preserve">Disadvantaged </w:t>
            </w:r>
            <w:r w:rsidR="00EF1B43">
              <w:rPr>
                <w:sz w:val="22"/>
                <w:szCs w:val="22"/>
              </w:rPr>
              <w:t>p</w:t>
            </w:r>
            <w:r w:rsidR="00390835">
              <w:rPr>
                <w:sz w:val="22"/>
                <w:szCs w:val="22"/>
              </w:rPr>
              <w:t>upil</w:t>
            </w:r>
            <w:r w:rsidRPr="00AB6EF2">
              <w:rPr>
                <w:sz w:val="22"/>
                <w:szCs w:val="22"/>
              </w:rPr>
              <w:t xml:space="preserve">s increase their basic skills in English and Maths enabling them to be more confident in accessing learning across the curriculum </w:t>
            </w:r>
          </w:p>
        </w:tc>
      </w:tr>
      <w:tr w:rsidR="00E66558" w14:paraId="2A7D550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87F23" w14:textId="0E3EE082" w:rsidR="00632DE8" w:rsidRPr="00AB6EF2" w:rsidRDefault="00632DE8" w:rsidP="00AB6EF2">
            <w:pPr>
              <w:pStyle w:val="TableRow"/>
              <w:spacing w:after="0"/>
              <w:rPr>
                <w:sz w:val="22"/>
                <w:szCs w:val="22"/>
              </w:rPr>
            </w:pPr>
            <w:r w:rsidRPr="00AB6EF2">
              <w:rPr>
                <w:rStyle w:val="PlaceholderText"/>
                <w:color w:val="auto"/>
                <w:sz w:val="22"/>
                <w:szCs w:val="22"/>
              </w:rPr>
              <w:t xml:space="preserve">To support the emotional wellbeing of all </w:t>
            </w:r>
            <w:r w:rsidR="008E3938">
              <w:rPr>
                <w:rStyle w:val="PlaceholderText"/>
                <w:color w:val="auto"/>
                <w:sz w:val="22"/>
                <w:szCs w:val="22"/>
              </w:rPr>
              <w:t>p</w:t>
            </w:r>
            <w:r w:rsidR="00390835">
              <w:rPr>
                <w:rStyle w:val="PlaceholderText"/>
                <w:color w:val="auto"/>
                <w:sz w:val="22"/>
                <w:szCs w:val="22"/>
              </w:rPr>
              <w:t>upil</w:t>
            </w:r>
            <w:r w:rsidR="008E3938">
              <w:rPr>
                <w:rStyle w:val="PlaceholderText"/>
                <w:color w:val="auto"/>
                <w:sz w:val="22"/>
                <w:szCs w:val="22"/>
              </w:rPr>
              <w:t>s, including D</w:t>
            </w:r>
            <w:r w:rsidRPr="00AB6EF2">
              <w:rPr>
                <w:rStyle w:val="PlaceholderText"/>
                <w:color w:val="auto"/>
                <w:sz w:val="22"/>
                <w:szCs w:val="22"/>
              </w:rPr>
              <w:t xml:space="preserve">isadvantaged </w:t>
            </w:r>
            <w:r w:rsidR="00EF1B43">
              <w:rPr>
                <w:rStyle w:val="PlaceholderText"/>
                <w:color w:val="auto"/>
                <w:sz w:val="22"/>
                <w:szCs w:val="22"/>
              </w:rPr>
              <w:t>p</w:t>
            </w:r>
            <w:r w:rsidR="00390835">
              <w:rPr>
                <w:rStyle w:val="PlaceholderText"/>
                <w:color w:val="auto"/>
                <w:sz w:val="22"/>
                <w:szCs w:val="22"/>
              </w:rPr>
              <w:t>upil</w:t>
            </w:r>
            <w:r w:rsidRPr="00AB6EF2">
              <w:rPr>
                <w:rStyle w:val="PlaceholderText"/>
                <w:color w:val="auto"/>
                <w:sz w:val="22"/>
                <w:szCs w:val="22"/>
              </w:rPr>
              <w:t>s, following the Covid-19 pandemic through targeted support</w:t>
            </w:r>
            <w:r w:rsidRPr="00AB6EF2">
              <w:rPr>
                <w:sz w:val="22"/>
                <w:szCs w:val="22"/>
              </w:rPr>
              <w:t xml:space="preserve"> </w:t>
            </w:r>
          </w:p>
          <w:p w14:paraId="2A7D550A" w14:textId="7618E4EA" w:rsidR="00E66558" w:rsidRPr="00AB6EF2" w:rsidRDefault="00632DE8" w:rsidP="00AB6EF2">
            <w:pPr>
              <w:pStyle w:val="TableRow"/>
              <w:spacing w:after="0"/>
              <w:rPr>
                <w:sz w:val="22"/>
                <w:szCs w:val="22"/>
              </w:rPr>
            </w:pPr>
            <w:r w:rsidRPr="00AB6EF2">
              <w:rPr>
                <w:sz w:val="22"/>
                <w:szCs w:val="22"/>
              </w:rPr>
              <w:t xml:space="preserve">To provide </w:t>
            </w:r>
            <w:r w:rsidR="008E3938">
              <w:rPr>
                <w:sz w:val="22"/>
                <w:szCs w:val="22"/>
              </w:rPr>
              <w:t>p</w:t>
            </w:r>
            <w:r w:rsidR="00390835">
              <w:rPr>
                <w:sz w:val="22"/>
                <w:szCs w:val="22"/>
              </w:rPr>
              <w:t>upil</w:t>
            </w:r>
            <w:r w:rsidRPr="00AB6EF2">
              <w:rPr>
                <w:sz w:val="22"/>
                <w:szCs w:val="22"/>
              </w:rPr>
              <w:t>s with necessary resources to be able to access and enjoy school life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91EC5" w14:textId="365E14E2" w:rsidR="00E66558" w:rsidRPr="00AB6EF2" w:rsidRDefault="00632DE8" w:rsidP="00AB6EF2">
            <w:pPr>
              <w:pStyle w:val="TableRowCentered"/>
              <w:spacing w:after="0"/>
              <w:jc w:val="left"/>
              <w:rPr>
                <w:sz w:val="22"/>
                <w:szCs w:val="22"/>
              </w:rPr>
            </w:pPr>
            <w:r w:rsidRPr="00AB6EF2">
              <w:rPr>
                <w:sz w:val="22"/>
                <w:szCs w:val="22"/>
              </w:rPr>
              <w:t xml:space="preserve">Disadvantaged </w:t>
            </w:r>
            <w:r w:rsidR="00EF1B43">
              <w:rPr>
                <w:sz w:val="22"/>
                <w:szCs w:val="22"/>
              </w:rPr>
              <w:t>p</w:t>
            </w:r>
            <w:r w:rsidR="00390835">
              <w:rPr>
                <w:sz w:val="22"/>
                <w:szCs w:val="22"/>
              </w:rPr>
              <w:t>upil</w:t>
            </w:r>
            <w:r w:rsidRPr="00AB6EF2">
              <w:rPr>
                <w:sz w:val="22"/>
                <w:szCs w:val="22"/>
              </w:rPr>
              <w:t xml:space="preserve">s increase in confidence, resilience and independence. </w:t>
            </w:r>
          </w:p>
          <w:p w14:paraId="09894C48" w14:textId="77777777" w:rsidR="00632DE8" w:rsidRPr="00AB6EF2" w:rsidRDefault="00632DE8" w:rsidP="00AB6EF2">
            <w:pPr>
              <w:pStyle w:val="TableRowCentered"/>
              <w:spacing w:after="0"/>
              <w:jc w:val="left"/>
              <w:rPr>
                <w:sz w:val="22"/>
                <w:szCs w:val="22"/>
              </w:rPr>
            </w:pPr>
          </w:p>
          <w:p w14:paraId="2A7D550B" w14:textId="1B4676D5" w:rsidR="00632DE8" w:rsidRPr="00AB6EF2" w:rsidRDefault="00632DE8" w:rsidP="00AB6EF2">
            <w:pPr>
              <w:pStyle w:val="TableRowCentered"/>
              <w:spacing w:after="0"/>
              <w:jc w:val="left"/>
              <w:rPr>
                <w:sz w:val="22"/>
                <w:szCs w:val="22"/>
              </w:rPr>
            </w:pPr>
            <w:r w:rsidRPr="00AB6EF2">
              <w:rPr>
                <w:sz w:val="22"/>
                <w:szCs w:val="22"/>
              </w:rPr>
              <w:t xml:space="preserve">Disadvantaged </w:t>
            </w:r>
            <w:r w:rsidR="00EF1B43">
              <w:rPr>
                <w:sz w:val="22"/>
                <w:szCs w:val="22"/>
              </w:rPr>
              <w:t>p</w:t>
            </w:r>
            <w:r w:rsidR="00390835">
              <w:rPr>
                <w:sz w:val="22"/>
                <w:szCs w:val="22"/>
              </w:rPr>
              <w:t>upil</w:t>
            </w:r>
            <w:r w:rsidRPr="00AB6EF2">
              <w:rPr>
                <w:sz w:val="22"/>
                <w:szCs w:val="22"/>
              </w:rPr>
              <w:t>s have the resources required to access school</w:t>
            </w:r>
          </w:p>
        </w:tc>
      </w:tr>
      <w:tr w:rsidR="00632DE8" w14:paraId="2A7D550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D" w14:textId="229C21D9" w:rsidR="00632DE8" w:rsidRPr="00AB6EF2" w:rsidRDefault="00632DE8" w:rsidP="00AB6EF2">
            <w:pPr>
              <w:pStyle w:val="TableRow"/>
              <w:spacing w:after="0"/>
              <w:rPr>
                <w:sz w:val="22"/>
                <w:szCs w:val="22"/>
              </w:rPr>
            </w:pPr>
            <w:r w:rsidRPr="00AB6EF2">
              <w:rPr>
                <w:sz w:val="22"/>
                <w:szCs w:val="22"/>
              </w:rPr>
              <w:t xml:space="preserve">To increase the number of disadvantaged </w:t>
            </w:r>
            <w:r w:rsidR="008E3938">
              <w:rPr>
                <w:sz w:val="22"/>
                <w:szCs w:val="22"/>
              </w:rPr>
              <w:t>p</w:t>
            </w:r>
            <w:r w:rsidR="00390835">
              <w:rPr>
                <w:sz w:val="22"/>
                <w:szCs w:val="22"/>
              </w:rPr>
              <w:t>upil</w:t>
            </w:r>
            <w:r w:rsidRPr="00AB6EF2">
              <w:rPr>
                <w:sz w:val="22"/>
                <w:szCs w:val="22"/>
              </w:rPr>
              <w:t xml:space="preserve">s accessing extra-curricular clubs 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0E" w14:textId="6F57CB29" w:rsidR="00632DE8" w:rsidRPr="00AB6EF2" w:rsidRDefault="005A7E11" w:rsidP="00EF1B43">
            <w:pPr>
              <w:pStyle w:val="TableRowCentered"/>
              <w:spacing w:after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D</w:t>
            </w:r>
            <w:r w:rsidR="00632DE8" w:rsidRPr="00AB6EF2">
              <w:rPr>
                <w:sz w:val="22"/>
                <w:szCs w:val="22"/>
              </w:rPr>
              <w:t xml:space="preserve">isadvantaged </w:t>
            </w:r>
            <w:r w:rsidR="00EF1B43">
              <w:rPr>
                <w:sz w:val="22"/>
                <w:szCs w:val="22"/>
              </w:rPr>
              <w:t>p</w:t>
            </w:r>
            <w:r w:rsidR="00390835">
              <w:rPr>
                <w:sz w:val="22"/>
                <w:szCs w:val="22"/>
              </w:rPr>
              <w:t>upil</w:t>
            </w:r>
            <w:r w:rsidR="00632DE8" w:rsidRPr="00AB6EF2">
              <w:rPr>
                <w:sz w:val="22"/>
                <w:szCs w:val="22"/>
              </w:rPr>
              <w:t xml:space="preserve">s access at least one extra-curricular activity in the year </w:t>
            </w:r>
          </w:p>
        </w:tc>
      </w:tr>
    </w:tbl>
    <w:p w14:paraId="2A7D5512" w14:textId="7B489199" w:rsidR="00E66558" w:rsidRDefault="009D71E8">
      <w:pPr>
        <w:pStyle w:val="Heading2"/>
      </w:pPr>
      <w:r>
        <w:t>Activity in this academic year</w:t>
      </w:r>
    </w:p>
    <w:p w14:paraId="2A7D5513" w14:textId="7D96326C" w:rsidR="00E66558" w:rsidRDefault="009D71E8">
      <w:pPr>
        <w:spacing w:after="480"/>
      </w:pPr>
      <w:r>
        <w:t xml:space="preserve">This details how we intend to spend our </w:t>
      </w:r>
      <w:r w:rsidR="00390835">
        <w:t>Pupil</w:t>
      </w:r>
      <w:r>
        <w:t xml:space="preserve"> </w:t>
      </w:r>
      <w:r w:rsidR="00390835">
        <w:t>Premium</w:t>
      </w:r>
      <w:r w:rsidR="005A7E11">
        <w:t xml:space="preserve"> (and R</w:t>
      </w:r>
      <w:r>
        <w:t xml:space="preserve">ecovery </w:t>
      </w:r>
      <w:r w:rsidR="00390835">
        <w:t>Premium</w:t>
      </w:r>
      <w:r w:rsidR="005A7E11">
        <w:t xml:space="preserve"> F</w:t>
      </w:r>
      <w:r>
        <w:t>unding</w:t>
      </w:r>
      <w:r w:rsidR="005A7E11">
        <w:t>/School Led Tuition Grant</w:t>
      </w:r>
      <w:r>
        <w:t xml:space="preserve">) </w:t>
      </w:r>
      <w:r>
        <w:rPr>
          <w:b/>
          <w:bCs/>
        </w:rPr>
        <w:t>this academic year</w:t>
      </w:r>
      <w:r>
        <w:t xml:space="preserve"> to address the challenges listed above.</w:t>
      </w:r>
    </w:p>
    <w:p w14:paraId="2A7D5514" w14:textId="77777777" w:rsidR="00E66558" w:rsidRDefault="009D71E8">
      <w:pPr>
        <w:pStyle w:val="Heading3"/>
      </w:pPr>
      <w:r>
        <w:t>Teaching (for example, CPD, recruitment and retention)</w:t>
      </w:r>
    </w:p>
    <w:p w14:paraId="2A7D5515" w14:textId="596B047E" w:rsidR="00E66558" w:rsidRDefault="009D71E8">
      <w:r>
        <w:t xml:space="preserve">Budgeted cost: £ </w:t>
      </w:r>
      <w:r w:rsidR="00170F92" w:rsidRPr="00170F92">
        <w:rPr>
          <w:i/>
          <w:iCs/>
          <w:color w:val="auto"/>
        </w:rPr>
        <w:t>0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5814"/>
        <w:gridCol w:w="1848"/>
      </w:tblGrid>
      <w:tr w:rsidR="00E66558" w14:paraId="2A7D5519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6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7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8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E66558" w14:paraId="2A7D551D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A" w14:textId="0F73FDD7" w:rsidR="00E66558" w:rsidRPr="00FA0CDF" w:rsidRDefault="00390835" w:rsidP="003060D3">
            <w:pPr>
              <w:pStyle w:val="TableRow"/>
            </w:pPr>
            <w:r>
              <w:t>Pupil</w:t>
            </w:r>
            <w:r w:rsidR="00F3326C">
              <w:t xml:space="preserve"> Progress Meetings</w:t>
            </w:r>
            <w:r w:rsidR="00546DD8">
              <w:t xml:space="preserve">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B57CB" w14:textId="58829312" w:rsidR="00CA7173" w:rsidRDefault="00CA7173" w:rsidP="00CA7173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T</w:t>
            </w:r>
            <w:r w:rsidR="00876E7E">
              <w:rPr>
                <w:sz w:val="22"/>
              </w:rPr>
              <w:t xml:space="preserve">here is strong evidence that </w:t>
            </w:r>
            <w:r>
              <w:rPr>
                <w:sz w:val="22"/>
              </w:rPr>
              <w:t xml:space="preserve">holding termly meetings to discuss progress and attainment, and sharing knowledge and strategies between class teachers, SLT, </w:t>
            </w:r>
            <w:r w:rsidR="00876E7E">
              <w:rPr>
                <w:sz w:val="22"/>
              </w:rPr>
              <w:t>SENDCO and subject leaders,</w:t>
            </w:r>
            <w:r>
              <w:rPr>
                <w:sz w:val="22"/>
              </w:rPr>
              <w:t xml:space="preserve"> can improve outcomes for all </w:t>
            </w:r>
            <w:r w:rsidR="00876E7E">
              <w:rPr>
                <w:sz w:val="22"/>
              </w:rPr>
              <w:t>p</w:t>
            </w:r>
            <w:r w:rsidR="00390835">
              <w:rPr>
                <w:sz w:val="22"/>
              </w:rPr>
              <w:t>upil</w:t>
            </w:r>
            <w:r>
              <w:rPr>
                <w:sz w:val="22"/>
              </w:rPr>
              <w:t xml:space="preserve">s. </w:t>
            </w:r>
          </w:p>
          <w:p w14:paraId="375A2E38" w14:textId="77777777" w:rsidR="00CA7173" w:rsidRDefault="00CA7173" w:rsidP="00CA7173">
            <w:pPr>
              <w:pStyle w:val="TableRowCentered"/>
              <w:ind w:left="0"/>
              <w:jc w:val="left"/>
              <w:rPr>
                <w:sz w:val="22"/>
              </w:rPr>
            </w:pPr>
          </w:p>
          <w:p w14:paraId="2A7D551B" w14:textId="394D05E7" w:rsidR="00DD200E" w:rsidRDefault="00FB4655" w:rsidP="00CA7173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The Key for School Leaders </w:t>
            </w:r>
            <w:r w:rsidR="00CA7173">
              <w:rPr>
                <w:sz w:val="22"/>
              </w:rPr>
              <w:t xml:space="preserve">- </w:t>
            </w:r>
            <w:hyperlink r:id="rId12" w:history="1">
              <w:r w:rsidR="00CA7173" w:rsidRPr="00400570">
                <w:rPr>
                  <w:rStyle w:val="Hyperlink"/>
                  <w:sz w:val="22"/>
                </w:rPr>
                <w:t>https://schoolleaders.thekeysupport.com/curriculum-and-learning/assessment-non-specific/</w:t>
              </w:r>
              <w:r w:rsidR="00390835">
                <w:rPr>
                  <w:rStyle w:val="Hyperlink"/>
                  <w:sz w:val="22"/>
                </w:rPr>
                <w:t>Pupil</w:t>
              </w:r>
              <w:r w:rsidR="00CA7173" w:rsidRPr="00400570">
                <w:rPr>
                  <w:rStyle w:val="Hyperlink"/>
                  <w:sz w:val="22"/>
                </w:rPr>
                <w:t>-progress-meetings-organisation-and-models/</w:t>
              </w:r>
            </w:hyperlink>
            <w:r w:rsidR="00CA7173">
              <w:rPr>
                <w:sz w:val="22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C" w14:textId="422BBF51" w:rsidR="00E66558" w:rsidRDefault="003060D3" w:rsidP="003060D3">
            <w:pPr>
              <w:pStyle w:val="TableRowCentered"/>
              <w:ind w:left="0"/>
              <w:jc w:val="left"/>
              <w:rPr>
                <w:sz w:val="22"/>
              </w:rPr>
            </w:pPr>
            <w:r>
              <w:t>1 &amp; 2</w:t>
            </w:r>
          </w:p>
        </w:tc>
      </w:tr>
      <w:tr w:rsidR="00E66558" w14:paraId="2A7D5521" w14:textId="77777777"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1E" w14:textId="461E7193" w:rsidR="00E66558" w:rsidRPr="00DD200E" w:rsidRDefault="003060D3">
            <w:pPr>
              <w:pStyle w:val="TableRow"/>
              <w:rPr>
                <w:sz w:val="22"/>
              </w:rPr>
            </w:pPr>
            <w:r>
              <w:rPr>
                <w:sz w:val="22"/>
              </w:rPr>
              <w:t xml:space="preserve">Year Group Moderation 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07E63" w14:textId="2EA289F1" w:rsidR="00CA7173" w:rsidRDefault="00CA7173" w:rsidP="00CA7173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High quality moderation meetings and discussions enable teachers to </w:t>
            </w:r>
            <w:r w:rsidR="00BA738C">
              <w:rPr>
                <w:sz w:val="22"/>
              </w:rPr>
              <w:t xml:space="preserve">identify strengths and areas for development to inform their planning and teaching cycle. By sharing expertise and assessment for learning strategies, </w:t>
            </w:r>
            <w:r w:rsidR="005A7E11">
              <w:rPr>
                <w:sz w:val="22"/>
              </w:rPr>
              <w:t>p</w:t>
            </w:r>
            <w:r w:rsidR="00390835">
              <w:rPr>
                <w:sz w:val="22"/>
              </w:rPr>
              <w:t>upil</w:t>
            </w:r>
            <w:r w:rsidR="00BA738C">
              <w:rPr>
                <w:sz w:val="22"/>
              </w:rPr>
              <w:t xml:space="preserve"> outcomes can improve. </w:t>
            </w:r>
          </w:p>
          <w:p w14:paraId="39F481E0" w14:textId="2C96DFB3" w:rsidR="00BA738C" w:rsidRDefault="00575F56" w:rsidP="00CA7173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(In house M</w:t>
            </w:r>
            <w:r w:rsidR="003060D3">
              <w:rPr>
                <w:sz w:val="22"/>
              </w:rPr>
              <w:t>onitoring and Evaluation</w:t>
            </w:r>
            <w:r>
              <w:rPr>
                <w:sz w:val="22"/>
              </w:rPr>
              <w:t>)</w:t>
            </w:r>
          </w:p>
          <w:p w14:paraId="2A7D551F" w14:textId="3A7E7719" w:rsidR="00E66558" w:rsidRDefault="00732BA3" w:rsidP="00CA7173">
            <w:pPr>
              <w:pStyle w:val="TableRowCentered"/>
              <w:ind w:left="0"/>
              <w:jc w:val="left"/>
              <w:rPr>
                <w:sz w:val="22"/>
              </w:rPr>
            </w:pPr>
            <w:hyperlink r:id="rId13" w:history="1">
              <w:r w:rsidR="00BA738C" w:rsidRPr="00400570">
                <w:rPr>
                  <w:rStyle w:val="Hyperlink"/>
                  <w:sz w:val="22"/>
                </w:rPr>
                <w:t>https://educationendowmentfoundation.org.uk/education-evidence/guidance-reports/implementation</w:t>
              </w:r>
            </w:hyperlink>
            <w:r w:rsidR="00BA738C">
              <w:rPr>
                <w:sz w:val="22"/>
              </w:rPr>
              <w:t xml:space="preserve"> </w:t>
            </w:r>
            <w:r w:rsidR="003060D3">
              <w:rPr>
                <w:sz w:val="22"/>
              </w:rPr>
              <w:t xml:space="preserve"> 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0" w14:textId="690B69DE" w:rsidR="00E66558" w:rsidRDefault="003060D3" w:rsidP="00575F56">
            <w:pPr>
              <w:pStyle w:val="TableRowCentered"/>
              <w:ind w:left="0"/>
              <w:jc w:val="left"/>
              <w:rPr>
                <w:sz w:val="22"/>
              </w:rPr>
            </w:pPr>
            <w:r>
              <w:t>1 &amp; 2</w:t>
            </w:r>
          </w:p>
        </w:tc>
      </w:tr>
    </w:tbl>
    <w:p w14:paraId="2A7D5522" w14:textId="77777777" w:rsidR="00E66558" w:rsidRDefault="00E66558">
      <w:pPr>
        <w:keepNext/>
        <w:spacing w:after="60"/>
        <w:outlineLvl w:val="1"/>
      </w:pPr>
    </w:p>
    <w:p w14:paraId="2A7D5523" w14:textId="1DC08891" w:rsidR="00E66558" w:rsidRDefault="009D71E8">
      <w:pPr>
        <w:rPr>
          <w:b/>
          <w:bCs/>
          <w:color w:val="104F75"/>
          <w:sz w:val="28"/>
          <w:szCs w:val="28"/>
        </w:rPr>
      </w:pPr>
      <w:r>
        <w:rPr>
          <w:b/>
          <w:bCs/>
          <w:color w:val="104F75"/>
          <w:sz w:val="28"/>
          <w:szCs w:val="28"/>
        </w:rPr>
        <w:t xml:space="preserve">Targeted academic support (for example, </w:t>
      </w:r>
      <w:r w:rsidR="00D33FE5">
        <w:rPr>
          <w:b/>
          <w:bCs/>
          <w:color w:val="104F75"/>
          <w:sz w:val="28"/>
          <w:szCs w:val="28"/>
        </w:rPr>
        <w:t xml:space="preserve">tutoring, one-to-one support </w:t>
      </w:r>
      <w:r>
        <w:rPr>
          <w:b/>
          <w:bCs/>
          <w:color w:val="104F75"/>
          <w:sz w:val="28"/>
          <w:szCs w:val="28"/>
        </w:rPr>
        <w:t xml:space="preserve">structured interventions) </w:t>
      </w:r>
    </w:p>
    <w:p w14:paraId="2A7D5524" w14:textId="2300FE00" w:rsidR="00E66558" w:rsidRPr="00B21CDE" w:rsidRDefault="009D71E8">
      <w:pPr>
        <w:rPr>
          <w:color w:val="FF0000"/>
        </w:rPr>
      </w:pPr>
      <w:r>
        <w:t xml:space="preserve">Budgeted cost: </w:t>
      </w:r>
      <w:r w:rsidRPr="00404FF5">
        <w:rPr>
          <w:color w:val="auto"/>
        </w:rPr>
        <w:t xml:space="preserve">£ </w:t>
      </w:r>
      <w:r w:rsidR="00DF17D5">
        <w:rPr>
          <w:i/>
          <w:iCs/>
          <w:color w:val="auto"/>
        </w:rPr>
        <w:t>38,975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5"/>
        <w:gridCol w:w="6237"/>
        <w:gridCol w:w="1694"/>
      </w:tblGrid>
      <w:tr w:rsidR="00E66558" w14:paraId="2A7D5528" w14:textId="77777777" w:rsidTr="00BA738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5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6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7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DD200E" w14:paraId="2A7D552C" w14:textId="77777777" w:rsidTr="00BA738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9" w14:textId="5FDAB842" w:rsidR="00DD200E" w:rsidRDefault="00DD200E" w:rsidP="00DD200E">
            <w:pPr>
              <w:pStyle w:val="TableRow"/>
            </w:pPr>
            <w:r>
              <w:rPr>
                <w:iCs/>
                <w:sz w:val="22"/>
                <w:szCs w:val="22"/>
              </w:rPr>
              <w:t>Tuition in En</w:t>
            </w:r>
            <w:r w:rsidR="003060D3">
              <w:rPr>
                <w:iCs/>
                <w:sz w:val="22"/>
                <w:szCs w:val="22"/>
              </w:rPr>
              <w:t xml:space="preserve">glish and Maths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73D3B" w14:textId="4845AABC" w:rsidR="00BA738C" w:rsidRDefault="00BA738C" w:rsidP="00BA738C">
            <w:pPr>
              <w:pStyle w:val="TableRowCentered"/>
              <w:ind w:left="0"/>
              <w:jc w:val="left"/>
              <w:rPr>
                <w:sz w:val="22"/>
              </w:rPr>
            </w:pPr>
            <w:r w:rsidRPr="00BA738C">
              <w:rPr>
                <w:sz w:val="22"/>
              </w:rPr>
              <w:t xml:space="preserve">Evidence consistently shows </w:t>
            </w:r>
            <w:r w:rsidR="00876E7E">
              <w:rPr>
                <w:sz w:val="22"/>
              </w:rPr>
              <w:t xml:space="preserve">that </w:t>
            </w:r>
            <w:r w:rsidRPr="00BA738C">
              <w:rPr>
                <w:sz w:val="22"/>
              </w:rPr>
              <w:t>the positive</w:t>
            </w:r>
            <w:r>
              <w:rPr>
                <w:sz w:val="22"/>
              </w:rPr>
              <w:t xml:space="preserve"> </w:t>
            </w:r>
            <w:r w:rsidRPr="00BA738C">
              <w:rPr>
                <w:sz w:val="22"/>
              </w:rPr>
              <w:t>impact that targeted academic support can</w:t>
            </w:r>
            <w:r>
              <w:rPr>
                <w:sz w:val="22"/>
              </w:rPr>
              <w:t xml:space="preserve"> </w:t>
            </w:r>
            <w:r w:rsidR="00575F56">
              <w:rPr>
                <w:sz w:val="22"/>
              </w:rPr>
              <w:t>have, including</w:t>
            </w:r>
            <w:r w:rsidRPr="00BA738C">
              <w:rPr>
                <w:sz w:val="22"/>
              </w:rPr>
              <w:t xml:space="preserve"> </w:t>
            </w:r>
            <w:r w:rsidR="00876E7E">
              <w:rPr>
                <w:sz w:val="22"/>
              </w:rPr>
              <w:t xml:space="preserve">on </w:t>
            </w:r>
            <w:r w:rsidRPr="00BA738C">
              <w:rPr>
                <w:sz w:val="22"/>
              </w:rPr>
              <w:t>those</w:t>
            </w:r>
            <w:r w:rsidR="00575F56">
              <w:rPr>
                <w:sz w:val="22"/>
              </w:rPr>
              <w:t xml:space="preserve"> </w:t>
            </w:r>
            <w:r w:rsidR="005A7E11">
              <w:rPr>
                <w:sz w:val="22"/>
              </w:rPr>
              <w:t>p</w:t>
            </w:r>
            <w:r w:rsidR="00390835">
              <w:rPr>
                <w:sz w:val="22"/>
              </w:rPr>
              <w:t>upil</w:t>
            </w:r>
            <w:r w:rsidR="00575F56">
              <w:rPr>
                <w:sz w:val="22"/>
              </w:rPr>
              <w:t>s</w:t>
            </w:r>
            <w:r w:rsidRPr="00BA738C">
              <w:rPr>
                <w:sz w:val="22"/>
              </w:rPr>
              <w:t xml:space="preserve"> who are not making</w:t>
            </w:r>
            <w:r>
              <w:rPr>
                <w:sz w:val="22"/>
              </w:rPr>
              <w:t xml:space="preserve"> </w:t>
            </w:r>
            <w:r w:rsidRPr="00BA738C">
              <w:rPr>
                <w:sz w:val="22"/>
              </w:rPr>
              <w:t xml:space="preserve">good progress, or </w:t>
            </w:r>
            <w:r w:rsidR="00876E7E">
              <w:rPr>
                <w:sz w:val="22"/>
              </w:rPr>
              <w:t xml:space="preserve">on </w:t>
            </w:r>
            <w:r w:rsidRPr="00BA738C">
              <w:rPr>
                <w:sz w:val="22"/>
              </w:rPr>
              <w:t>those who have been</w:t>
            </w:r>
            <w:r>
              <w:rPr>
                <w:sz w:val="22"/>
              </w:rPr>
              <w:t xml:space="preserve"> </w:t>
            </w:r>
            <w:r w:rsidRPr="00BA738C">
              <w:rPr>
                <w:sz w:val="22"/>
              </w:rPr>
              <w:t>disproportion</w:t>
            </w:r>
            <w:r>
              <w:rPr>
                <w:sz w:val="22"/>
              </w:rPr>
              <w:t xml:space="preserve">ately impacted by the effects of </w:t>
            </w:r>
            <w:r w:rsidRPr="00BA738C">
              <w:rPr>
                <w:sz w:val="22"/>
              </w:rPr>
              <w:t>the pandemic</w:t>
            </w:r>
          </w:p>
          <w:p w14:paraId="49002AB5" w14:textId="7BE1DF67" w:rsidR="00DD200E" w:rsidRDefault="00DD200E" w:rsidP="006F654B">
            <w:pPr>
              <w:pStyle w:val="TableRowCentered"/>
              <w:ind w:left="0"/>
              <w:jc w:val="left"/>
              <w:rPr>
                <w:sz w:val="22"/>
              </w:rPr>
            </w:pPr>
            <w:r w:rsidRPr="00DD200E">
              <w:rPr>
                <w:sz w:val="22"/>
              </w:rPr>
              <w:t>The EEF’s guidance report Putting Evidence to Work: A School’s Guide to Implementation</w:t>
            </w:r>
            <w:r w:rsidR="00BA738C">
              <w:rPr>
                <w:sz w:val="22"/>
              </w:rPr>
              <w:t xml:space="preserve"> - </w:t>
            </w:r>
            <w:hyperlink r:id="rId14" w:history="1">
              <w:r w:rsidR="00BA738C" w:rsidRPr="00400570">
                <w:rPr>
                  <w:rStyle w:val="Hyperlink"/>
                  <w:sz w:val="22"/>
                </w:rPr>
                <w:t>https://educationendowmentfoundation.org.uk/education-evidence/guidance-reports/implementation</w:t>
              </w:r>
            </w:hyperlink>
            <w:r w:rsidR="00BA738C">
              <w:rPr>
                <w:sz w:val="22"/>
              </w:rPr>
              <w:t xml:space="preserve"> </w:t>
            </w:r>
          </w:p>
          <w:p w14:paraId="2A7D552A" w14:textId="2673354E" w:rsidR="00DD200E" w:rsidRDefault="00DD200E" w:rsidP="006F654B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Targeted Group Support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B" w14:textId="0E812127" w:rsidR="00DD200E" w:rsidRDefault="003060D3" w:rsidP="00575F56">
            <w:pPr>
              <w:pStyle w:val="TableRowCentered"/>
              <w:ind w:left="0"/>
              <w:jc w:val="left"/>
              <w:rPr>
                <w:sz w:val="22"/>
              </w:rPr>
            </w:pPr>
            <w:r>
              <w:t>1 &amp; 2</w:t>
            </w:r>
          </w:p>
        </w:tc>
      </w:tr>
      <w:tr w:rsidR="00DD200E" w14:paraId="2A7D5530" w14:textId="77777777" w:rsidTr="00BA738C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D" w14:textId="37381CA5" w:rsidR="00DD200E" w:rsidRPr="00C45260" w:rsidRDefault="00C45260" w:rsidP="003060D3">
            <w:pPr>
              <w:pStyle w:val="TableRow"/>
              <w:rPr>
                <w:sz w:val="22"/>
              </w:rPr>
            </w:pPr>
            <w:r>
              <w:rPr>
                <w:sz w:val="22"/>
              </w:rPr>
              <w:t>School Led Tuiti</w:t>
            </w:r>
            <w:r w:rsidR="003060D3">
              <w:rPr>
                <w:sz w:val="22"/>
              </w:rPr>
              <w:t xml:space="preserve">on and Recovery </w:t>
            </w:r>
            <w:r w:rsidR="00390835">
              <w:rPr>
                <w:sz w:val="22"/>
              </w:rPr>
              <w:t>Premium</w:t>
            </w:r>
            <w:r w:rsidR="003060D3">
              <w:rPr>
                <w:sz w:val="22"/>
              </w:rPr>
              <w:t xml:space="preserve"> Support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100CA" w14:textId="447815B2" w:rsidR="00BA738C" w:rsidRDefault="00BA738C" w:rsidP="006F654B">
            <w:pPr>
              <w:pStyle w:val="TableRowCentered"/>
              <w:ind w:left="0"/>
              <w:jc w:val="left"/>
              <w:rPr>
                <w:sz w:val="22"/>
              </w:rPr>
            </w:pPr>
            <w:r w:rsidRPr="00BA738C">
              <w:rPr>
                <w:sz w:val="22"/>
              </w:rPr>
              <w:t xml:space="preserve">Research has found that </w:t>
            </w:r>
            <w:r w:rsidR="005A7E11">
              <w:rPr>
                <w:sz w:val="22"/>
              </w:rPr>
              <w:t>D</w:t>
            </w:r>
            <w:r w:rsidRPr="00BA738C">
              <w:rPr>
                <w:sz w:val="22"/>
              </w:rPr>
              <w:t xml:space="preserve">isadvantaged </w:t>
            </w:r>
            <w:r w:rsidR="00876E7E">
              <w:rPr>
                <w:sz w:val="22"/>
              </w:rPr>
              <w:t>p</w:t>
            </w:r>
            <w:r w:rsidR="00390835">
              <w:rPr>
                <w:sz w:val="22"/>
              </w:rPr>
              <w:t>upil</w:t>
            </w:r>
            <w:r w:rsidRPr="00BA738C">
              <w:rPr>
                <w:sz w:val="22"/>
              </w:rPr>
              <w:t xml:space="preserve">s have been worst affected by the impact of the pandemic. It is therefore more important than ever that school strategies focus on support for disadvantaged </w:t>
            </w:r>
            <w:r w:rsidR="005A7E11">
              <w:rPr>
                <w:sz w:val="22"/>
              </w:rPr>
              <w:t>p</w:t>
            </w:r>
            <w:r w:rsidR="00390835">
              <w:rPr>
                <w:sz w:val="22"/>
              </w:rPr>
              <w:t>upil</w:t>
            </w:r>
            <w:r w:rsidRPr="00BA738C">
              <w:rPr>
                <w:sz w:val="22"/>
              </w:rPr>
              <w:t>s.</w:t>
            </w:r>
            <w:r>
              <w:rPr>
                <w:sz w:val="22"/>
              </w:rPr>
              <w:t xml:space="preserve"> High quality planned intervention can support </w:t>
            </w:r>
            <w:r w:rsidR="005A7E11">
              <w:rPr>
                <w:sz w:val="22"/>
              </w:rPr>
              <w:t>p</w:t>
            </w:r>
            <w:r w:rsidR="00390835">
              <w:rPr>
                <w:sz w:val="22"/>
              </w:rPr>
              <w:t>upil</w:t>
            </w:r>
            <w:r>
              <w:rPr>
                <w:sz w:val="22"/>
              </w:rPr>
              <w:t>s in narrowing the knowledge gaps.</w:t>
            </w:r>
          </w:p>
          <w:p w14:paraId="3ED4729C" w14:textId="77777777" w:rsidR="00BA738C" w:rsidRDefault="00BA738C" w:rsidP="00DD200E">
            <w:pPr>
              <w:pStyle w:val="TableRowCentered"/>
              <w:jc w:val="left"/>
              <w:rPr>
                <w:sz w:val="22"/>
              </w:rPr>
            </w:pPr>
          </w:p>
          <w:p w14:paraId="55F8BEC8" w14:textId="305B128D" w:rsidR="00DD200E" w:rsidRDefault="00C45260" w:rsidP="006F654B">
            <w:pPr>
              <w:pStyle w:val="TableRowCentered"/>
              <w:ind w:left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DfE</w:t>
            </w:r>
            <w:proofErr w:type="spellEnd"/>
            <w:r>
              <w:rPr>
                <w:sz w:val="22"/>
              </w:rPr>
              <w:t xml:space="preserve"> School Led Tutoring Guidance </w:t>
            </w:r>
            <w:r w:rsidR="00BA738C">
              <w:rPr>
                <w:sz w:val="22"/>
              </w:rPr>
              <w:t xml:space="preserve">- </w:t>
            </w:r>
            <w:hyperlink r:id="rId15" w:history="1">
              <w:r w:rsidR="00BA738C" w:rsidRPr="00400570">
                <w:rPr>
                  <w:rStyle w:val="Hyperlink"/>
                  <w:sz w:val="22"/>
                </w:rPr>
                <w:t>https://educationendowmentfoundation.org.uk/education-evidence/guidance-reports/implementation</w:t>
              </w:r>
            </w:hyperlink>
            <w:r w:rsidR="00BA738C">
              <w:rPr>
                <w:sz w:val="22"/>
              </w:rPr>
              <w:t xml:space="preserve"> </w:t>
            </w:r>
          </w:p>
          <w:p w14:paraId="30E36B36" w14:textId="77777777" w:rsidR="00BA738C" w:rsidRDefault="00BA738C" w:rsidP="00DD200E">
            <w:pPr>
              <w:pStyle w:val="TableRowCentered"/>
              <w:jc w:val="left"/>
              <w:rPr>
                <w:sz w:val="22"/>
              </w:rPr>
            </w:pPr>
          </w:p>
          <w:p w14:paraId="14972B7D" w14:textId="5B7CC05E" w:rsidR="00C45260" w:rsidRDefault="00C45260" w:rsidP="006F654B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EEF </w:t>
            </w:r>
            <w:r w:rsidR="00390835">
              <w:rPr>
                <w:sz w:val="22"/>
              </w:rPr>
              <w:t>Pupil</w:t>
            </w:r>
            <w:r>
              <w:rPr>
                <w:sz w:val="22"/>
              </w:rPr>
              <w:t xml:space="preserve"> </w:t>
            </w:r>
            <w:r w:rsidR="00390835">
              <w:rPr>
                <w:sz w:val="22"/>
              </w:rPr>
              <w:t>Premium</w:t>
            </w:r>
            <w:r>
              <w:rPr>
                <w:sz w:val="22"/>
              </w:rPr>
              <w:t xml:space="preserve"> Guide </w:t>
            </w:r>
            <w:r w:rsidR="00BA738C">
              <w:rPr>
                <w:sz w:val="22"/>
              </w:rPr>
              <w:t xml:space="preserve">- </w:t>
            </w:r>
            <w:hyperlink r:id="rId16" w:history="1">
              <w:r w:rsidR="00BA738C" w:rsidRPr="00400570">
                <w:rPr>
                  <w:rStyle w:val="Hyperlink"/>
                  <w:sz w:val="22"/>
                </w:rPr>
                <w:t>https://educationendowmentfoundation.org.uk/guidance-for-teachers/using-</w:t>
              </w:r>
              <w:r w:rsidR="00390835">
                <w:rPr>
                  <w:rStyle w:val="Hyperlink"/>
                  <w:sz w:val="22"/>
                </w:rPr>
                <w:t>Pupil</w:t>
              </w:r>
              <w:r w:rsidR="00BA738C" w:rsidRPr="00400570">
                <w:rPr>
                  <w:rStyle w:val="Hyperlink"/>
                  <w:sz w:val="22"/>
                </w:rPr>
                <w:t>-</w:t>
              </w:r>
              <w:r w:rsidR="00390835">
                <w:rPr>
                  <w:rStyle w:val="Hyperlink"/>
                  <w:sz w:val="22"/>
                </w:rPr>
                <w:t>Premium</w:t>
              </w:r>
            </w:hyperlink>
            <w:r w:rsidR="00BA738C">
              <w:rPr>
                <w:sz w:val="22"/>
              </w:rPr>
              <w:t xml:space="preserve"> </w:t>
            </w:r>
          </w:p>
          <w:p w14:paraId="2A7D552E" w14:textId="16790DBC" w:rsidR="00C45260" w:rsidRDefault="00C45260" w:rsidP="006F654B">
            <w:pPr>
              <w:pStyle w:val="TableRowCentered"/>
              <w:ind w:left="0"/>
              <w:jc w:val="left"/>
              <w:rPr>
                <w:sz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2F" w14:textId="15E3111B" w:rsidR="00DD200E" w:rsidRDefault="003060D3" w:rsidP="00575F56">
            <w:pPr>
              <w:pStyle w:val="TableRowCentered"/>
              <w:ind w:left="0"/>
              <w:jc w:val="left"/>
              <w:rPr>
                <w:sz w:val="22"/>
              </w:rPr>
            </w:pPr>
            <w:r>
              <w:t>1 &amp; 2</w:t>
            </w:r>
          </w:p>
        </w:tc>
      </w:tr>
    </w:tbl>
    <w:p w14:paraId="2A7D5531" w14:textId="77777777" w:rsidR="00E66558" w:rsidRDefault="00E66558">
      <w:pPr>
        <w:spacing w:after="0"/>
        <w:rPr>
          <w:b/>
          <w:color w:val="104F75"/>
          <w:sz w:val="28"/>
          <w:szCs w:val="28"/>
        </w:rPr>
      </w:pPr>
    </w:p>
    <w:p w14:paraId="2A7D5532" w14:textId="59A68BC3" w:rsidR="00E66558" w:rsidRDefault="009D71E8">
      <w:pPr>
        <w:rPr>
          <w:b/>
          <w:color w:val="104F75"/>
          <w:sz w:val="28"/>
          <w:szCs w:val="28"/>
        </w:rPr>
      </w:pPr>
      <w:r>
        <w:rPr>
          <w:b/>
          <w:color w:val="104F75"/>
          <w:sz w:val="28"/>
          <w:szCs w:val="28"/>
        </w:rPr>
        <w:t>Wider strategies (for example, related to attendance, behaviour, wellbeing)</w:t>
      </w:r>
    </w:p>
    <w:p w14:paraId="2A7D5533" w14:textId="4B3401FF" w:rsidR="00E66558" w:rsidRDefault="009D71E8">
      <w:pPr>
        <w:spacing w:before="240" w:after="120"/>
      </w:pPr>
      <w:r>
        <w:t xml:space="preserve">Budgeted cost: £ </w:t>
      </w:r>
      <w:r w:rsidR="00404FF5" w:rsidRPr="00404FF5">
        <w:rPr>
          <w:i/>
          <w:iCs/>
          <w:color w:val="auto"/>
        </w:rPr>
        <w:t>14,</w:t>
      </w:r>
      <w:r w:rsidR="00DF17D5">
        <w:rPr>
          <w:i/>
          <w:iCs/>
          <w:color w:val="auto"/>
        </w:rPr>
        <w:t>610</w:t>
      </w:r>
    </w:p>
    <w:tbl>
      <w:tblPr>
        <w:tblW w:w="5078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3"/>
        <w:gridCol w:w="5814"/>
        <w:gridCol w:w="1531"/>
      </w:tblGrid>
      <w:tr w:rsidR="00E66558" w14:paraId="2A7D5537" w14:textId="77777777" w:rsidTr="006F654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4" w14:textId="77777777" w:rsidR="00E66558" w:rsidRDefault="009D71E8">
            <w:pPr>
              <w:pStyle w:val="TableHeader"/>
              <w:jc w:val="left"/>
            </w:pPr>
            <w:r>
              <w:t>Activity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5" w14:textId="77777777" w:rsidR="00E66558" w:rsidRDefault="009D71E8">
            <w:pPr>
              <w:pStyle w:val="TableHeader"/>
              <w:jc w:val="left"/>
            </w:pPr>
            <w:r>
              <w:t>Evidence that supports this approach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6" w14:textId="77777777" w:rsidR="00E66558" w:rsidRDefault="009D71E8">
            <w:pPr>
              <w:pStyle w:val="TableHeader"/>
              <w:jc w:val="left"/>
            </w:pPr>
            <w:r>
              <w:t>Challenge number(s) addressed</w:t>
            </w:r>
          </w:p>
        </w:tc>
      </w:tr>
      <w:tr w:rsidR="00DD200E" w14:paraId="2A7D553B" w14:textId="77777777" w:rsidTr="006F654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8" w14:textId="12B819D9" w:rsidR="00DD200E" w:rsidRDefault="00DD200E" w:rsidP="00DD295A">
            <w:pPr>
              <w:pStyle w:val="TableRow"/>
            </w:pPr>
            <w:r>
              <w:rPr>
                <w:sz w:val="22"/>
              </w:rPr>
              <w:t xml:space="preserve">ELSA and Nurture Group Support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E2077" w14:textId="5879404A" w:rsidR="00DD295A" w:rsidRDefault="00DD295A" w:rsidP="006F654B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Research suggests </w:t>
            </w:r>
            <w:r w:rsidR="00876E7E">
              <w:rPr>
                <w:sz w:val="22"/>
              </w:rPr>
              <w:t>that</w:t>
            </w:r>
            <w:r>
              <w:rPr>
                <w:sz w:val="22"/>
              </w:rPr>
              <w:t xml:space="preserve"> providing</w:t>
            </w:r>
            <w:r w:rsidR="00BA738C" w:rsidRPr="00BA738C">
              <w:rPr>
                <w:sz w:val="22"/>
              </w:rPr>
              <w:t xml:space="preserve"> a</w:t>
            </w:r>
            <w:r>
              <w:rPr>
                <w:sz w:val="22"/>
              </w:rPr>
              <w:t xml:space="preserve"> </w:t>
            </w:r>
            <w:r w:rsidR="00BA738C" w:rsidRPr="00BA738C">
              <w:rPr>
                <w:sz w:val="22"/>
              </w:rPr>
              <w:t>safe but rich and challenging learning environment</w:t>
            </w:r>
            <w:r w:rsidR="00876E7E">
              <w:rPr>
                <w:sz w:val="22"/>
              </w:rPr>
              <w:t>,</w:t>
            </w:r>
            <w:r>
              <w:rPr>
                <w:sz w:val="22"/>
              </w:rPr>
              <w:t xml:space="preserve"> where children are free to grow </w:t>
            </w:r>
            <w:r w:rsidR="006F654B">
              <w:rPr>
                <w:sz w:val="22"/>
              </w:rPr>
              <w:t>socially and emotionally,</w:t>
            </w:r>
            <w:r w:rsidR="00876E7E">
              <w:rPr>
                <w:sz w:val="22"/>
              </w:rPr>
              <w:t xml:space="preserve"> has</w:t>
            </w:r>
            <w:r>
              <w:rPr>
                <w:sz w:val="22"/>
              </w:rPr>
              <w:t xml:space="preserve"> a positive impact on their </w:t>
            </w:r>
            <w:r w:rsidRPr="00BA738C">
              <w:rPr>
                <w:sz w:val="22"/>
              </w:rPr>
              <w:t>academic</w:t>
            </w:r>
            <w:r>
              <w:rPr>
                <w:sz w:val="22"/>
              </w:rPr>
              <w:t xml:space="preserve"> development too. It has been more prevalent during this challenging time to support </w:t>
            </w:r>
            <w:r w:rsidR="005A7E11">
              <w:rPr>
                <w:sz w:val="22"/>
              </w:rPr>
              <w:t>p</w:t>
            </w:r>
            <w:r w:rsidR="00390835">
              <w:rPr>
                <w:sz w:val="22"/>
              </w:rPr>
              <w:t>upil</w:t>
            </w:r>
            <w:r>
              <w:rPr>
                <w:sz w:val="22"/>
              </w:rPr>
              <w:t xml:space="preserve">’s mental health and wellbeing. </w:t>
            </w:r>
          </w:p>
          <w:p w14:paraId="720DE9DC" w14:textId="39D0A95D" w:rsidR="00BA738C" w:rsidRDefault="00DD295A" w:rsidP="00DD295A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2A7D5539" w14:textId="1B5F2A42" w:rsidR="00DD200E" w:rsidRDefault="00DD200E" w:rsidP="00BA738C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ELSA Support Group website/local training</w:t>
            </w:r>
            <w:r w:rsidR="00DD295A">
              <w:rPr>
                <w:sz w:val="22"/>
              </w:rPr>
              <w:t xml:space="preserve"> - </w:t>
            </w:r>
            <w:hyperlink r:id="rId17" w:history="1">
              <w:r w:rsidR="00DD295A" w:rsidRPr="00400570">
                <w:rPr>
                  <w:rStyle w:val="Hyperlink"/>
                  <w:sz w:val="22"/>
                </w:rPr>
                <w:t>https://www.elsa-support.co.uk/</w:t>
              </w:r>
            </w:hyperlink>
            <w:r w:rsidR="00DD295A">
              <w:rPr>
                <w:sz w:val="22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A" w14:textId="417DA11A" w:rsidR="00DD200E" w:rsidRDefault="00575F56" w:rsidP="00DD200E">
            <w:pPr>
              <w:pStyle w:val="TableRowCentered"/>
              <w:jc w:val="left"/>
              <w:rPr>
                <w:sz w:val="22"/>
              </w:rPr>
            </w:pPr>
            <w:r>
              <w:t xml:space="preserve">1, 2 &amp; </w:t>
            </w:r>
            <w:r w:rsidR="003060D3">
              <w:t>4</w:t>
            </w:r>
          </w:p>
        </w:tc>
      </w:tr>
      <w:tr w:rsidR="00E66558" w14:paraId="2A7D553F" w14:textId="77777777" w:rsidTr="006F654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C" w14:textId="5DD2F84C" w:rsidR="00E66558" w:rsidRPr="00DD200E" w:rsidRDefault="00DD200E" w:rsidP="00DD295A">
            <w:pPr>
              <w:pStyle w:val="TableRow"/>
              <w:rPr>
                <w:sz w:val="22"/>
              </w:rPr>
            </w:pPr>
            <w:r w:rsidRPr="00DD200E">
              <w:rPr>
                <w:sz w:val="22"/>
              </w:rPr>
              <w:t xml:space="preserve">Lunchtime 1:1 Support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BC4D7" w14:textId="403F1FAA" w:rsidR="00DD295A" w:rsidRDefault="00876E7E" w:rsidP="006F654B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I</w:t>
            </w:r>
            <w:r w:rsidR="00D160DD">
              <w:rPr>
                <w:sz w:val="22"/>
              </w:rPr>
              <w:t xml:space="preserve">mplementing 1:1 support at lunchtimes, </w:t>
            </w:r>
            <w:r w:rsidR="006F654B">
              <w:rPr>
                <w:sz w:val="22"/>
              </w:rPr>
              <w:t>where it is less structured than</w:t>
            </w:r>
            <w:r w:rsidR="00D160DD">
              <w:rPr>
                <w:sz w:val="22"/>
              </w:rPr>
              <w:t xml:space="preserve"> the classroom environment, can ensure that quick intervention and support can be put in place when issues arise. </w:t>
            </w:r>
            <w:r w:rsidR="00D160DD" w:rsidRPr="00D160DD">
              <w:rPr>
                <w:sz w:val="22"/>
              </w:rPr>
              <w:t xml:space="preserve">Targeted approaches that are tailored to </w:t>
            </w:r>
            <w:r w:rsidR="005A7E11">
              <w:rPr>
                <w:sz w:val="22"/>
              </w:rPr>
              <w:t>p</w:t>
            </w:r>
            <w:r w:rsidR="00390835">
              <w:rPr>
                <w:sz w:val="22"/>
              </w:rPr>
              <w:t>upil</w:t>
            </w:r>
            <w:r w:rsidR="00D160DD" w:rsidRPr="00D160DD">
              <w:rPr>
                <w:sz w:val="22"/>
              </w:rPr>
              <w:t xml:space="preserve">s’ needs such as regular </w:t>
            </w:r>
            <w:r w:rsidR="00D160DD">
              <w:rPr>
                <w:sz w:val="22"/>
              </w:rPr>
              <w:t xml:space="preserve">reviews or </w:t>
            </w:r>
            <w:r w:rsidR="00D160DD" w:rsidRPr="00D160DD">
              <w:rPr>
                <w:sz w:val="22"/>
              </w:rPr>
              <w:t xml:space="preserve">behaviour assessments may be appropriate where </w:t>
            </w:r>
            <w:r w:rsidR="005A7E11">
              <w:rPr>
                <w:sz w:val="22"/>
              </w:rPr>
              <w:t>p</w:t>
            </w:r>
            <w:r w:rsidR="00390835">
              <w:rPr>
                <w:sz w:val="22"/>
              </w:rPr>
              <w:t>upil</w:t>
            </w:r>
            <w:r w:rsidR="00D160DD" w:rsidRPr="00D160DD">
              <w:rPr>
                <w:sz w:val="22"/>
              </w:rPr>
              <w:t>s are struggling with behaviour.</w:t>
            </w:r>
            <w:r w:rsidR="00D160DD">
              <w:rPr>
                <w:sz w:val="22"/>
              </w:rPr>
              <w:t xml:space="preserve"> A reduction in </w:t>
            </w:r>
            <w:r w:rsidR="006F654B">
              <w:rPr>
                <w:sz w:val="22"/>
              </w:rPr>
              <w:t xml:space="preserve">behavioural issues can lead to better academic outcomes. </w:t>
            </w:r>
          </w:p>
          <w:p w14:paraId="312B6DEA" w14:textId="77777777" w:rsidR="00DD295A" w:rsidRDefault="00DD295A">
            <w:pPr>
              <w:pStyle w:val="TableRowCentered"/>
              <w:jc w:val="left"/>
              <w:rPr>
                <w:sz w:val="22"/>
              </w:rPr>
            </w:pPr>
          </w:p>
          <w:p w14:paraId="2BF88BAC" w14:textId="1FCA5BAB" w:rsidR="00E66558" w:rsidRDefault="00DD200E" w:rsidP="006F654B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SEND Forums</w:t>
            </w:r>
          </w:p>
          <w:p w14:paraId="68922985" w14:textId="77777777" w:rsidR="00D160DD" w:rsidRDefault="00DD200E" w:rsidP="006F654B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Oakfield Behaviour Forums</w:t>
            </w:r>
          </w:p>
          <w:p w14:paraId="2A7D553D" w14:textId="1FB420C3" w:rsidR="00DD200E" w:rsidRPr="00DD200E" w:rsidRDefault="00732BA3" w:rsidP="006F654B">
            <w:pPr>
              <w:pStyle w:val="TableRowCentered"/>
              <w:ind w:left="0"/>
              <w:jc w:val="left"/>
              <w:rPr>
                <w:sz w:val="22"/>
              </w:rPr>
            </w:pPr>
            <w:hyperlink r:id="rId18" w:history="1">
              <w:r w:rsidR="00D160DD" w:rsidRPr="00400570">
                <w:rPr>
                  <w:rStyle w:val="Hyperlink"/>
                  <w:sz w:val="22"/>
                </w:rPr>
                <w:t>https://educationendowmentfoundation.org.uk/education-evidence/teaching-learning-toolkit/behaviour-interventions</w:t>
              </w:r>
            </w:hyperlink>
            <w:r w:rsidR="00D160DD">
              <w:rPr>
                <w:sz w:val="22"/>
              </w:rPr>
              <w:t xml:space="preserve"> </w:t>
            </w:r>
            <w:r w:rsidR="00DD200E">
              <w:rPr>
                <w:sz w:val="22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3E" w14:textId="703F9965" w:rsidR="00E66558" w:rsidRPr="00DD200E" w:rsidRDefault="00575F56" w:rsidP="00575F56">
            <w:pPr>
              <w:pStyle w:val="TableRowCentered"/>
              <w:ind w:left="0"/>
              <w:jc w:val="left"/>
              <w:rPr>
                <w:sz w:val="22"/>
              </w:rPr>
            </w:pPr>
            <w:r>
              <w:t>1, 2 &amp;</w:t>
            </w:r>
            <w:r w:rsidR="003060D3">
              <w:t xml:space="preserve"> 4</w:t>
            </w:r>
          </w:p>
        </w:tc>
      </w:tr>
      <w:tr w:rsidR="00B21CDE" w14:paraId="626AE8B6" w14:textId="77777777" w:rsidTr="006F654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8CED7" w14:textId="66F82F48" w:rsidR="00B21CDE" w:rsidRPr="00DD200E" w:rsidRDefault="00B21CDE">
            <w:pPr>
              <w:pStyle w:val="TableRow"/>
              <w:rPr>
                <w:sz w:val="22"/>
              </w:rPr>
            </w:pPr>
            <w:r>
              <w:rPr>
                <w:sz w:val="22"/>
              </w:rPr>
              <w:t xml:space="preserve">Relate Counselling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B3CB" w14:textId="337F78CC" w:rsidR="00D160DD" w:rsidRDefault="00876E7E" w:rsidP="006F654B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O</w:t>
            </w:r>
            <w:r w:rsidR="00D160DD">
              <w:rPr>
                <w:sz w:val="22"/>
              </w:rPr>
              <w:t>ffering support from a non-judgmental and external adult</w:t>
            </w:r>
            <w:r w:rsidR="00207BE5">
              <w:rPr>
                <w:sz w:val="22"/>
              </w:rPr>
              <w:t>, research suggest</w:t>
            </w:r>
            <w:r w:rsidR="006F654B">
              <w:rPr>
                <w:sz w:val="22"/>
              </w:rPr>
              <w:t xml:space="preserve">s </w:t>
            </w:r>
            <w:r w:rsidR="00207BE5">
              <w:rPr>
                <w:sz w:val="22"/>
              </w:rPr>
              <w:t>that this</w:t>
            </w:r>
            <w:r w:rsidR="00D160DD">
              <w:rPr>
                <w:sz w:val="22"/>
              </w:rPr>
              <w:t xml:space="preserve"> can help </w:t>
            </w:r>
            <w:r w:rsidR="005A7E11">
              <w:rPr>
                <w:sz w:val="22"/>
              </w:rPr>
              <w:t>p</w:t>
            </w:r>
            <w:r w:rsidR="00390835">
              <w:rPr>
                <w:sz w:val="22"/>
              </w:rPr>
              <w:t>upil</w:t>
            </w:r>
            <w:r w:rsidR="00D160DD">
              <w:rPr>
                <w:sz w:val="22"/>
              </w:rPr>
              <w:t xml:space="preserve">s who are struggling to cope with school and home situations. </w:t>
            </w:r>
            <w:r w:rsidR="00390835">
              <w:rPr>
                <w:sz w:val="22"/>
              </w:rPr>
              <w:t>Pupil</w:t>
            </w:r>
            <w:r>
              <w:rPr>
                <w:sz w:val="22"/>
              </w:rPr>
              <w:t xml:space="preserve">s who </w:t>
            </w:r>
            <w:r w:rsidR="00D160DD">
              <w:rPr>
                <w:sz w:val="22"/>
              </w:rPr>
              <w:t>share their worries and concerns with a trained counsellor feel better</w:t>
            </w:r>
            <w:r>
              <w:rPr>
                <w:sz w:val="22"/>
              </w:rPr>
              <w:t xml:space="preserve"> able</w:t>
            </w:r>
            <w:r w:rsidR="00D160DD">
              <w:rPr>
                <w:sz w:val="22"/>
              </w:rPr>
              <w:t xml:space="preserve"> to deal with problems themselves, get on better with </w:t>
            </w:r>
            <w:r w:rsidR="00207BE5">
              <w:rPr>
                <w:sz w:val="22"/>
              </w:rPr>
              <w:t xml:space="preserve">friends and family and are able to lead an </w:t>
            </w:r>
            <w:r w:rsidR="00D160DD">
              <w:rPr>
                <w:sz w:val="22"/>
              </w:rPr>
              <w:t>improve</w:t>
            </w:r>
            <w:r w:rsidR="00207BE5">
              <w:rPr>
                <w:sz w:val="22"/>
              </w:rPr>
              <w:t>d</w:t>
            </w:r>
            <w:r w:rsidR="00D160DD">
              <w:rPr>
                <w:sz w:val="22"/>
              </w:rPr>
              <w:t xml:space="preserve"> </w:t>
            </w:r>
            <w:r w:rsidR="00207BE5">
              <w:rPr>
                <w:sz w:val="22"/>
              </w:rPr>
              <w:t xml:space="preserve">life at school and </w:t>
            </w:r>
            <w:r w:rsidR="006F654B">
              <w:rPr>
                <w:sz w:val="22"/>
              </w:rPr>
              <w:t xml:space="preserve">at </w:t>
            </w:r>
            <w:r w:rsidR="00207BE5">
              <w:rPr>
                <w:sz w:val="22"/>
              </w:rPr>
              <w:t xml:space="preserve">home. </w:t>
            </w:r>
          </w:p>
          <w:p w14:paraId="65C8EB46" w14:textId="77777777" w:rsidR="00207BE5" w:rsidRDefault="00207BE5" w:rsidP="006F654B">
            <w:pPr>
              <w:pStyle w:val="TableRowCentered"/>
              <w:ind w:left="0"/>
              <w:jc w:val="left"/>
              <w:rPr>
                <w:sz w:val="22"/>
              </w:rPr>
            </w:pPr>
          </w:p>
          <w:p w14:paraId="0F040B04" w14:textId="671719E6" w:rsidR="00B21CDE" w:rsidRDefault="006F654B" w:rsidP="006F654B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Relate </w:t>
            </w:r>
            <w:r w:rsidR="00207BE5">
              <w:rPr>
                <w:sz w:val="22"/>
              </w:rPr>
              <w:t xml:space="preserve">- </w:t>
            </w:r>
            <w:hyperlink r:id="rId19" w:history="1">
              <w:r w:rsidR="00207BE5" w:rsidRPr="00400570">
                <w:rPr>
                  <w:rStyle w:val="Hyperlink"/>
                  <w:sz w:val="22"/>
                </w:rPr>
                <w:t>https://www.relate.org.uk/relationship-help/help-children-and-young-people/children-and-young-peoples-counselling</w:t>
              </w:r>
            </w:hyperlink>
            <w:r w:rsidR="00207BE5">
              <w:rPr>
                <w:sz w:val="22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74410" w14:textId="0246B2B2" w:rsidR="00B21CDE" w:rsidRPr="00C45260" w:rsidRDefault="00575F56" w:rsidP="00575F56">
            <w:pPr>
              <w:pStyle w:val="TableRowCentered"/>
              <w:ind w:left="0"/>
              <w:jc w:val="left"/>
              <w:rPr>
                <w:color w:val="FF0000"/>
                <w:sz w:val="22"/>
              </w:rPr>
            </w:pPr>
            <w:r>
              <w:t>1, 2 &amp;</w:t>
            </w:r>
            <w:r w:rsidR="003060D3">
              <w:t xml:space="preserve"> 4</w:t>
            </w:r>
          </w:p>
        </w:tc>
      </w:tr>
      <w:tr w:rsidR="00B21CDE" w14:paraId="4727F2D0" w14:textId="77777777" w:rsidTr="006F654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DE430" w14:textId="39328C9B" w:rsidR="00B21CDE" w:rsidRDefault="00B21CDE">
            <w:pPr>
              <w:pStyle w:val="TableRow"/>
              <w:rPr>
                <w:sz w:val="22"/>
              </w:rPr>
            </w:pPr>
            <w:r>
              <w:rPr>
                <w:sz w:val="22"/>
              </w:rPr>
              <w:t xml:space="preserve">SEND Support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6B34B" w14:textId="2AB16D0B" w:rsidR="00207BE5" w:rsidRDefault="00207BE5" w:rsidP="00207BE5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The </w:t>
            </w:r>
            <w:proofErr w:type="spellStart"/>
            <w:r>
              <w:rPr>
                <w:sz w:val="22"/>
              </w:rPr>
              <w:t>DfE</w:t>
            </w:r>
            <w:proofErr w:type="spellEnd"/>
            <w:r>
              <w:rPr>
                <w:sz w:val="22"/>
              </w:rPr>
              <w:t xml:space="preserve"> SEND guidance explains that it</w:t>
            </w:r>
            <w:r w:rsidR="00575F56">
              <w:rPr>
                <w:sz w:val="22"/>
              </w:rPr>
              <w:t xml:space="preserve"> is </w:t>
            </w:r>
            <w:r w:rsidRPr="00207BE5">
              <w:rPr>
                <w:sz w:val="22"/>
              </w:rPr>
              <w:t xml:space="preserve">important to identify </w:t>
            </w:r>
            <w:r w:rsidR="00876E7E">
              <w:rPr>
                <w:sz w:val="22"/>
              </w:rPr>
              <w:t>Special Educational N</w:t>
            </w:r>
            <w:r w:rsidRPr="00207BE5">
              <w:rPr>
                <w:sz w:val="22"/>
              </w:rPr>
              <w:t>eeds as early as possible.</w:t>
            </w:r>
            <w:r>
              <w:t xml:space="preserve"> </w:t>
            </w:r>
            <w:r w:rsidRPr="00207BE5">
              <w:rPr>
                <w:sz w:val="22"/>
              </w:rPr>
              <w:t xml:space="preserve">It is also important that schools teach the curriculum in the right order so that </w:t>
            </w:r>
            <w:r w:rsidR="005A7E11">
              <w:rPr>
                <w:sz w:val="22"/>
              </w:rPr>
              <w:t>p</w:t>
            </w:r>
            <w:r w:rsidR="00390835">
              <w:rPr>
                <w:sz w:val="22"/>
              </w:rPr>
              <w:t>upil</w:t>
            </w:r>
            <w:r w:rsidRPr="00207BE5">
              <w:rPr>
                <w:sz w:val="22"/>
              </w:rPr>
              <w:t>s with SEND can master what they most need to know before moving on.</w:t>
            </w:r>
            <w:r>
              <w:rPr>
                <w:sz w:val="22"/>
              </w:rPr>
              <w:t xml:space="preserve"> U</w:t>
            </w:r>
            <w:r w:rsidR="00876E7E">
              <w:rPr>
                <w:sz w:val="22"/>
              </w:rPr>
              <w:t xml:space="preserve">sing the expertise of the </w:t>
            </w:r>
            <w:proofErr w:type="spellStart"/>
            <w:r w:rsidR="00876E7E">
              <w:rPr>
                <w:sz w:val="22"/>
              </w:rPr>
              <w:t>SENDCo</w:t>
            </w:r>
            <w:proofErr w:type="spellEnd"/>
            <w:r>
              <w:rPr>
                <w:sz w:val="22"/>
              </w:rPr>
              <w:t xml:space="preserve"> to support class teachers is an effective way to improve the outcomes of </w:t>
            </w:r>
            <w:r w:rsidR="005A7E11">
              <w:rPr>
                <w:sz w:val="22"/>
              </w:rPr>
              <w:t>p</w:t>
            </w:r>
            <w:r w:rsidR="00390835">
              <w:rPr>
                <w:sz w:val="22"/>
              </w:rPr>
              <w:t>upil</w:t>
            </w:r>
            <w:r>
              <w:rPr>
                <w:sz w:val="22"/>
              </w:rPr>
              <w:t xml:space="preserve">s. </w:t>
            </w:r>
          </w:p>
          <w:p w14:paraId="26C2255E" w14:textId="77777777" w:rsidR="00207BE5" w:rsidRDefault="00207BE5" w:rsidP="00207BE5">
            <w:pPr>
              <w:pStyle w:val="TableRowCentered"/>
              <w:ind w:left="0"/>
              <w:jc w:val="left"/>
              <w:rPr>
                <w:sz w:val="22"/>
              </w:rPr>
            </w:pPr>
          </w:p>
          <w:p w14:paraId="7CAC26AE" w14:textId="3D3B158E" w:rsidR="00B21CDE" w:rsidRDefault="00B21CDE" w:rsidP="00207BE5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>SEND Forums</w:t>
            </w:r>
          </w:p>
          <w:p w14:paraId="07A7E75F" w14:textId="2242CB8E" w:rsidR="00B21CDE" w:rsidRDefault="00B21CDE" w:rsidP="00207BE5">
            <w:pPr>
              <w:pStyle w:val="TableRowCentered"/>
              <w:ind w:left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DfE</w:t>
            </w:r>
            <w:proofErr w:type="spellEnd"/>
            <w:r>
              <w:rPr>
                <w:sz w:val="22"/>
              </w:rPr>
              <w:t xml:space="preserve"> Supporting SEND document </w:t>
            </w:r>
            <w:r w:rsidR="00207BE5">
              <w:rPr>
                <w:sz w:val="22"/>
              </w:rPr>
              <w:t xml:space="preserve">- </w:t>
            </w:r>
            <w:hyperlink r:id="rId20" w:history="1">
              <w:r w:rsidR="00207BE5" w:rsidRPr="00400570">
                <w:rPr>
                  <w:rStyle w:val="Hyperlink"/>
                  <w:sz w:val="22"/>
                </w:rPr>
                <w:t>https://www.gov.uk/government/publications/supporting-send/supporting-send-a-summary-for-children-and-young-people</w:t>
              </w:r>
            </w:hyperlink>
            <w:r w:rsidR="00207BE5">
              <w:rPr>
                <w:sz w:val="22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3EA7F" w14:textId="7DB0F55E" w:rsidR="00B21CDE" w:rsidRDefault="003060D3" w:rsidP="00575F56">
            <w:pPr>
              <w:pStyle w:val="TableRowCentered"/>
              <w:ind w:left="0"/>
              <w:jc w:val="left"/>
              <w:rPr>
                <w:color w:val="FF0000"/>
                <w:sz w:val="22"/>
              </w:rPr>
            </w:pPr>
            <w:r>
              <w:t>1 &amp; 2</w:t>
            </w:r>
          </w:p>
        </w:tc>
      </w:tr>
      <w:tr w:rsidR="00B21CDE" w14:paraId="640A62A6" w14:textId="77777777" w:rsidTr="006F654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7E205" w14:textId="6A853769" w:rsidR="00B21CDE" w:rsidRDefault="00B21CDE">
            <w:pPr>
              <w:pStyle w:val="TableRow"/>
              <w:rPr>
                <w:sz w:val="22"/>
              </w:rPr>
            </w:pPr>
            <w:r>
              <w:rPr>
                <w:sz w:val="22"/>
              </w:rPr>
              <w:t xml:space="preserve">Uniform/Resources/Trips support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4160" w14:textId="1162587B" w:rsidR="006F654B" w:rsidRDefault="0077103B" w:rsidP="0077103B">
            <w:pPr>
              <w:pStyle w:val="TableRowCentered"/>
              <w:ind w:left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Providing school uniform, resources and giving more opportunities for </w:t>
            </w:r>
            <w:r w:rsidR="00876E7E">
              <w:rPr>
                <w:sz w:val="22"/>
              </w:rPr>
              <w:t>D</w:t>
            </w:r>
            <w:r>
              <w:rPr>
                <w:sz w:val="22"/>
              </w:rPr>
              <w:t xml:space="preserve">isadvantaged </w:t>
            </w:r>
            <w:r w:rsidR="005A7E11">
              <w:rPr>
                <w:sz w:val="22"/>
              </w:rPr>
              <w:t>p</w:t>
            </w:r>
            <w:r w:rsidR="00390835">
              <w:rPr>
                <w:sz w:val="22"/>
              </w:rPr>
              <w:t>upil</w:t>
            </w:r>
            <w:r>
              <w:rPr>
                <w:sz w:val="22"/>
              </w:rPr>
              <w:t xml:space="preserve">s can assist in </w:t>
            </w:r>
            <w:r w:rsidR="00876E7E">
              <w:rPr>
                <w:sz w:val="22"/>
              </w:rPr>
              <w:t>p</w:t>
            </w:r>
            <w:r w:rsidR="00390835">
              <w:rPr>
                <w:sz w:val="22"/>
              </w:rPr>
              <w:t>upil</w:t>
            </w:r>
            <w:r>
              <w:rPr>
                <w:sz w:val="22"/>
              </w:rPr>
              <w:t xml:space="preserve"> discipline and motivation, ultimately improving standards in school. </w:t>
            </w:r>
          </w:p>
          <w:p w14:paraId="0A8DF8E7" w14:textId="77777777" w:rsidR="006F654B" w:rsidRDefault="006F654B">
            <w:pPr>
              <w:pStyle w:val="TableRowCentered"/>
              <w:jc w:val="left"/>
              <w:rPr>
                <w:sz w:val="22"/>
              </w:rPr>
            </w:pPr>
          </w:p>
          <w:p w14:paraId="3E66A977" w14:textId="299656CA" w:rsidR="00B21CDE" w:rsidRDefault="00B21CDE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EEF </w:t>
            </w:r>
            <w:r w:rsidR="00390835">
              <w:rPr>
                <w:sz w:val="22"/>
              </w:rPr>
              <w:t>Pupil</w:t>
            </w:r>
            <w:r>
              <w:rPr>
                <w:sz w:val="22"/>
              </w:rPr>
              <w:t xml:space="preserve"> </w:t>
            </w:r>
            <w:r w:rsidR="00390835">
              <w:rPr>
                <w:sz w:val="22"/>
              </w:rPr>
              <w:t>Premium</w:t>
            </w:r>
            <w:r>
              <w:rPr>
                <w:sz w:val="22"/>
              </w:rPr>
              <w:t xml:space="preserve"> Guide</w:t>
            </w:r>
            <w:r w:rsidR="00A74259">
              <w:rPr>
                <w:sz w:val="22"/>
              </w:rPr>
              <w:t xml:space="preserve"> - </w:t>
            </w:r>
            <w:hyperlink r:id="rId21" w:history="1">
              <w:r w:rsidR="00A74259" w:rsidRPr="00400570">
                <w:rPr>
                  <w:rStyle w:val="Hyperlink"/>
                  <w:sz w:val="22"/>
                </w:rPr>
                <w:t>https://educationendowmentfoundation.org.uk/guidance-for-teachers/using-</w:t>
              </w:r>
              <w:r w:rsidR="00390835">
                <w:rPr>
                  <w:rStyle w:val="Hyperlink"/>
                  <w:sz w:val="22"/>
                </w:rPr>
                <w:t>Pupil</w:t>
              </w:r>
              <w:r w:rsidR="00A74259" w:rsidRPr="00400570">
                <w:rPr>
                  <w:rStyle w:val="Hyperlink"/>
                  <w:sz w:val="22"/>
                </w:rPr>
                <w:t>-</w:t>
              </w:r>
              <w:r w:rsidR="00390835">
                <w:rPr>
                  <w:rStyle w:val="Hyperlink"/>
                  <w:sz w:val="22"/>
                </w:rPr>
                <w:t>Premium</w:t>
              </w:r>
            </w:hyperlink>
            <w:r w:rsidR="00A74259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0174C" w14:textId="47F692E5" w:rsidR="00B21CDE" w:rsidRDefault="00575F56">
            <w:pPr>
              <w:pStyle w:val="TableRowCentered"/>
              <w:jc w:val="left"/>
              <w:rPr>
                <w:color w:val="FF0000"/>
                <w:sz w:val="22"/>
              </w:rPr>
            </w:pPr>
            <w:r>
              <w:t xml:space="preserve">1, 2 &amp; </w:t>
            </w:r>
            <w:r w:rsidR="003060D3">
              <w:t>3</w:t>
            </w:r>
          </w:p>
        </w:tc>
      </w:tr>
      <w:tr w:rsidR="00170F92" w14:paraId="32A30186" w14:textId="77777777" w:rsidTr="006F654B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58ADF" w14:textId="05F79E8B" w:rsidR="00170F92" w:rsidRDefault="00170F92" w:rsidP="00170F92">
            <w:pPr>
              <w:pStyle w:val="TableRow"/>
              <w:rPr>
                <w:sz w:val="22"/>
              </w:rPr>
            </w:pPr>
            <w:r>
              <w:rPr>
                <w:sz w:val="22"/>
              </w:rPr>
              <w:t xml:space="preserve">Extra-Curricular Activities </w:t>
            </w:r>
          </w:p>
        </w:tc>
        <w:tc>
          <w:tcPr>
            <w:tcW w:w="5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4D660" w14:textId="4E28E30C" w:rsidR="0077103B" w:rsidRDefault="0077103B" w:rsidP="00170F92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Evidence shows that </w:t>
            </w:r>
            <w:r w:rsidRPr="0077103B">
              <w:rPr>
                <w:sz w:val="22"/>
              </w:rPr>
              <w:t>children, including those from disadvantaged backgrounds, deserve a well-rounded, culturally rich, education.</w:t>
            </w:r>
            <w:r>
              <w:rPr>
                <w:sz w:val="22"/>
              </w:rPr>
              <w:t xml:space="preserve"> </w:t>
            </w:r>
            <w:r w:rsidRPr="0077103B">
              <w:rPr>
                <w:sz w:val="22"/>
              </w:rPr>
              <w:t xml:space="preserve">The overall impact of enrichment activities on academic achievement </w:t>
            </w:r>
            <w:r w:rsidR="0015724D">
              <w:rPr>
                <w:sz w:val="22"/>
              </w:rPr>
              <w:t xml:space="preserve">is </w:t>
            </w:r>
            <w:r w:rsidRPr="0077103B">
              <w:rPr>
                <w:sz w:val="22"/>
              </w:rPr>
              <w:t>positive</w:t>
            </w:r>
            <w:r w:rsidR="0015724D">
              <w:rPr>
                <w:sz w:val="22"/>
              </w:rPr>
              <w:t xml:space="preserve">. </w:t>
            </w:r>
          </w:p>
          <w:p w14:paraId="3408BA44" w14:textId="77777777" w:rsidR="0077103B" w:rsidRDefault="0077103B" w:rsidP="00170F92">
            <w:pPr>
              <w:pStyle w:val="TableRowCentered"/>
              <w:jc w:val="left"/>
              <w:rPr>
                <w:sz w:val="22"/>
              </w:rPr>
            </w:pPr>
          </w:p>
          <w:p w14:paraId="515D8EDD" w14:textId="59743803" w:rsidR="00170F92" w:rsidRDefault="00170F92" w:rsidP="0015724D">
            <w:pPr>
              <w:pStyle w:val="TableRowCentered"/>
              <w:jc w:val="left"/>
              <w:rPr>
                <w:sz w:val="22"/>
              </w:rPr>
            </w:pPr>
            <w:r>
              <w:rPr>
                <w:sz w:val="22"/>
              </w:rPr>
              <w:t xml:space="preserve">EEF </w:t>
            </w:r>
            <w:r w:rsidR="0015724D">
              <w:rPr>
                <w:sz w:val="22"/>
              </w:rPr>
              <w:t>Life Skills and Enrichment</w:t>
            </w:r>
            <w:r w:rsidR="00A74259">
              <w:rPr>
                <w:sz w:val="22"/>
              </w:rPr>
              <w:t xml:space="preserve"> - </w:t>
            </w:r>
            <w:hyperlink r:id="rId22" w:history="1">
              <w:r w:rsidR="0015724D" w:rsidRPr="00400570">
                <w:rPr>
                  <w:rStyle w:val="Hyperlink"/>
                  <w:sz w:val="22"/>
                </w:rPr>
                <w:t>https://educationendowmentfoundation.org.uk/guidance-for-teachers/life-skills-enrichment</w:t>
              </w:r>
            </w:hyperlink>
            <w:r w:rsidR="0015724D">
              <w:rPr>
                <w:sz w:val="22"/>
              </w:rPr>
              <w:t xml:space="preserve">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E85E3" w14:textId="1F748351" w:rsidR="00170F92" w:rsidRDefault="00575F56" w:rsidP="00575F56">
            <w:pPr>
              <w:pStyle w:val="TableRowCentered"/>
              <w:ind w:left="0"/>
              <w:jc w:val="left"/>
            </w:pPr>
            <w:r>
              <w:t xml:space="preserve">1, 2 &amp; </w:t>
            </w:r>
            <w:r w:rsidR="00170F92">
              <w:t>3</w:t>
            </w:r>
          </w:p>
        </w:tc>
      </w:tr>
    </w:tbl>
    <w:p w14:paraId="2A7D5540" w14:textId="77777777" w:rsidR="00E66558" w:rsidRDefault="00E66558">
      <w:pPr>
        <w:spacing w:before="240" w:after="0"/>
        <w:rPr>
          <w:b/>
          <w:bCs/>
          <w:color w:val="104F75"/>
          <w:sz w:val="28"/>
          <w:szCs w:val="28"/>
        </w:rPr>
      </w:pPr>
    </w:p>
    <w:p w14:paraId="2A7D5541" w14:textId="4CE5265E" w:rsidR="00E66558" w:rsidRDefault="009D71E8" w:rsidP="00120AB1">
      <w:r>
        <w:rPr>
          <w:b/>
          <w:bCs/>
          <w:color w:val="104F75"/>
          <w:sz w:val="28"/>
          <w:szCs w:val="28"/>
        </w:rPr>
        <w:t xml:space="preserve">Total budgeted cost: £ </w:t>
      </w:r>
      <w:r w:rsidR="00DF17D5">
        <w:rPr>
          <w:i/>
          <w:iCs/>
          <w:color w:val="104F75"/>
          <w:sz w:val="28"/>
          <w:szCs w:val="28"/>
        </w:rPr>
        <w:t>53,585</w:t>
      </w:r>
    </w:p>
    <w:p w14:paraId="2A7D5542" w14:textId="77777777" w:rsidR="00E66558" w:rsidRDefault="009D71E8">
      <w:pPr>
        <w:pStyle w:val="Heading1"/>
      </w:pPr>
      <w:r>
        <w:t>Part B: Review of outcomes in the previous academic year</w:t>
      </w:r>
    </w:p>
    <w:p w14:paraId="2A7D5543" w14:textId="686A9054" w:rsidR="00E66558" w:rsidRDefault="00390835">
      <w:pPr>
        <w:pStyle w:val="Heading2"/>
      </w:pPr>
      <w:r>
        <w:t>Pupil</w:t>
      </w:r>
      <w:r w:rsidR="009D71E8">
        <w:t xml:space="preserve"> </w:t>
      </w:r>
      <w:r>
        <w:t>Premium</w:t>
      </w:r>
      <w:r w:rsidR="009D71E8">
        <w:t xml:space="preserve"> </w:t>
      </w:r>
      <w:r>
        <w:t>Strategy</w:t>
      </w:r>
      <w:r w:rsidR="009D71E8">
        <w:t xml:space="preserve"> outcomes</w:t>
      </w:r>
    </w:p>
    <w:p w14:paraId="2A7D5544" w14:textId="23247EEE" w:rsidR="00E66558" w:rsidRDefault="009D71E8">
      <w:r>
        <w:t xml:space="preserve">This details the impact that our </w:t>
      </w:r>
      <w:r w:rsidR="00390835">
        <w:t>Pupil</w:t>
      </w:r>
      <w:r>
        <w:t xml:space="preserve"> </w:t>
      </w:r>
      <w:r w:rsidR="00390835">
        <w:t>Premium</w:t>
      </w:r>
      <w:r>
        <w:t xml:space="preserve"> activity had on </w:t>
      </w:r>
      <w:r w:rsidR="00390835">
        <w:t>Pupil</w:t>
      </w:r>
      <w:r>
        <w:t xml:space="preserve">s in the 2020 to 2021 academic year. </w:t>
      </w: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3"/>
      </w:tblGrid>
      <w:tr w:rsidR="00E66558" w14:paraId="2A7D5547" w14:textId="77777777">
        <w:trPr>
          <w:trHeight w:val="1102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EF3AF" w14:textId="4F8A3775" w:rsidR="00B21CDE" w:rsidRDefault="00B21CDE" w:rsidP="00B21CDE">
            <w:pPr>
              <w:spacing w:after="0"/>
              <w:rPr>
                <w:rFonts w:ascii="Tahoma" w:hAnsi="Tahoma" w:cs="Tahoma"/>
              </w:rPr>
            </w:pPr>
            <w:r w:rsidRPr="00E108CE">
              <w:rPr>
                <w:rFonts w:ascii="Tahoma" w:hAnsi="Tahoma" w:cs="Tahoma"/>
              </w:rPr>
              <w:t xml:space="preserve">Due to the </w:t>
            </w:r>
            <w:proofErr w:type="spellStart"/>
            <w:r w:rsidRPr="00E108CE">
              <w:rPr>
                <w:rFonts w:ascii="Tahoma" w:hAnsi="Tahoma" w:cs="Tahoma"/>
              </w:rPr>
              <w:t>Covid</w:t>
            </w:r>
            <w:proofErr w:type="spellEnd"/>
            <w:r w:rsidRPr="00E108CE">
              <w:rPr>
                <w:rFonts w:ascii="Tahoma" w:hAnsi="Tahoma" w:cs="Tahoma"/>
              </w:rPr>
              <w:t xml:space="preserve"> restrictions, tuition in English and Maths was blocked into two/three week sessions. Disadvantage</w:t>
            </w:r>
            <w:r w:rsidR="005A7E11">
              <w:rPr>
                <w:rFonts w:ascii="Tahoma" w:hAnsi="Tahoma" w:cs="Tahoma"/>
              </w:rPr>
              <w:t>d</w:t>
            </w:r>
            <w:r w:rsidRPr="00E108CE">
              <w:rPr>
                <w:rFonts w:ascii="Tahoma" w:hAnsi="Tahoma" w:cs="Tahoma"/>
              </w:rPr>
              <w:t xml:space="preserve"> </w:t>
            </w:r>
            <w:r w:rsidR="00B33AEE">
              <w:rPr>
                <w:rFonts w:ascii="Tahoma" w:hAnsi="Tahoma" w:cs="Tahoma"/>
              </w:rPr>
              <w:t>p</w:t>
            </w:r>
            <w:r w:rsidR="00390835">
              <w:rPr>
                <w:rFonts w:ascii="Tahoma" w:hAnsi="Tahoma" w:cs="Tahoma"/>
              </w:rPr>
              <w:t>upil</w:t>
            </w:r>
            <w:r w:rsidRPr="00E108CE">
              <w:rPr>
                <w:rFonts w:ascii="Tahoma" w:hAnsi="Tahoma" w:cs="Tahoma"/>
              </w:rPr>
              <w:t xml:space="preserve">s received regular tuition over these </w:t>
            </w:r>
            <w:r>
              <w:rPr>
                <w:rFonts w:ascii="Tahoma" w:hAnsi="Tahoma" w:cs="Tahoma"/>
              </w:rPr>
              <w:t xml:space="preserve">weeks </w:t>
            </w:r>
            <w:r w:rsidRPr="00E108CE">
              <w:rPr>
                <w:rFonts w:ascii="Tahoma" w:hAnsi="Tahoma" w:cs="Tahoma"/>
              </w:rPr>
              <w:t>and a numbe</w:t>
            </w:r>
            <w:r>
              <w:rPr>
                <w:rFonts w:ascii="Tahoma" w:hAnsi="Tahoma" w:cs="Tahoma"/>
              </w:rPr>
              <w:t xml:space="preserve">r of key areas were taught. </w:t>
            </w:r>
            <w:r w:rsidR="000825D5">
              <w:rPr>
                <w:rFonts w:ascii="Tahoma" w:hAnsi="Tahoma" w:cs="Tahoma"/>
              </w:rPr>
              <w:t xml:space="preserve">The focus for these sessions were prioritised around key areas of English and Maths that would benefit the </w:t>
            </w:r>
            <w:r w:rsidR="005A7E11">
              <w:rPr>
                <w:rFonts w:ascii="Tahoma" w:hAnsi="Tahoma" w:cs="Tahoma"/>
              </w:rPr>
              <w:t>p</w:t>
            </w:r>
            <w:r w:rsidR="00390835">
              <w:rPr>
                <w:rFonts w:ascii="Tahoma" w:hAnsi="Tahoma" w:cs="Tahoma"/>
              </w:rPr>
              <w:t>upil</w:t>
            </w:r>
            <w:r w:rsidR="000825D5">
              <w:rPr>
                <w:rFonts w:ascii="Tahoma" w:hAnsi="Tahoma" w:cs="Tahoma"/>
              </w:rPr>
              <w:t xml:space="preserve">s moving forward. </w:t>
            </w:r>
            <w:r>
              <w:rPr>
                <w:rFonts w:ascii="Tahoma" w:hAnsi="Tahoma" w:cs="Tahoma"/>
              </w:rPr>
              <w:t>These</w:t>
            </w:r>
            <w:r w:rsidRPr="00E108CE">
              <w:rPr>
                <w:rFonts w:ascii="Tahoma" w:hAnsi="Tahoma" w:cs="Tahoma"/>
              </w:rPr>
              <w:t xml:space="preserve"> included </w:t>
            </w:r>
            <w:r w:rsidR="000825D5">
              <w:rPr>
                <w:rFonts w:ascii="Tahoma" w:hAnsi="Tahoma" w:cs="Tahoma"/>
              </w:rPr>
              <w:t xml:space="preserve">basic </w:t>
            </w:r>
            <w:r w:rsidRPr="00E108CE">
              <w:rPr>
                <w:rFonts w:ascii="Tahoma" w:hAnsi="Tahoma" w:cs="Tahoma"/>
              </w:rPr>
              <w:t xml:space="preserve">skills from the previous year group so that </w:t>
            </w:r>
            <w:r w:rsidR="005A7E11">
              <w:rPr>
                <w:rFonts w:ascii="Tahoma" w:hAnsi="Tahoma" w:cs="Tahoma"/>
              </w:rPr>
              <w:t>p</w:t>
            </w:r>
            <w:r w:rsidR="00390835">
              <w:rPr>
                <w:rFonts w:ascii="Tahoma" w:hAnsi="Tahoma" w:cs="Tahoma"/>
              </w:rPr>
              <w:t>upil</w:t>
            </w:r>
            <w:r w:rsidRPr="00E108CE">
              <w:rPr>
                <w:rFonts w:ascii="Tahoma" w:hAnsi="Tahoma" w:cs="Tahoma"/>
              </w:rPr>
              <w:t xml:space="preserve">s </w:t>
            </w:r>
            <w:r>
              <w:rPr>
                <w:rFonts w:ascii="Tahoma" w:hAnsi="Tahoma" w:cs="Tahoma"/>
              </w:rPr>
              <w:t>were able to consolidate</w:t>
            </w:r>
            <w:r w:rsidRPr="00E108CE">
              <w:rPr>
                <w:rFonts w:ascii="Tahoma" w:hAnsi="Tahoma" w:cs="Tahoma"/>
              </w:rPr>
              <w:t xml:space="preserve"> these and </w:t>
            </w:r>
            <w:r>
              <w:rPr>
                <w:rFonts w:ascii="Tahoma" w:hAnsi="Tahoma" w:cs="Tahoma"/>
              </w:rPr>
              <w:t>also objectives from the current</w:t>
            </w:r>
            <w:r w:rsidRPr="00E108CE">
              <w:rPr>
                <w:rFonts w:ascii="Tahoma" w:hAnsi="Tahoma" w:cs="Tahoma"/>
              </w:rPr>
              <w:t xml:space="preserve"> year group so they could then confidently access all lessons when back in class. </w:t>
            </w:r>
            <w:r>
              <w:rPr>
                <w:rFonts w:ascii="Tahoma" w:hAnsi="Tahoma" w:cs="Tahoma"/>
              </w:rPr>
              <w:t>The outcomes and feedback from these sessions were positive.</w:t>
            </w:r>
            <w:r w:rsidR="000825D5">
              <w:rPr>
                <w:rFonts w:ascii="Tahoma" w:hAnsi="Tahoma" w:cs="Tahoma"/>
              </w:rPr>
              <w:t xml:space="preserve"> More than half of all </w:t>
            </w:r>
            <w:r w:rsidR="005A7E11">
              <w:rPr>
                <w:rFonts w:ascii="Tahoma" w:hAnsi="Tahoma" w:cs="Tahoma"/>
              </w:rPr>
              <w:t>D</w:t>
            </w:r>
            <w:r w:rsidR="000825D5">
              <w:rPr>
                <w:rFonts w:ascii="Tahoma" w:hAnsi="Tahoma" w:cs="Tahoma"/>
              </w:rPr>
              <w:t xml:space="preserve">isadvantaged </w:t>
            </w:r>
            <w:r w:rsidR="00B33AEE">
              <w:rPr>
                <w:rFonts w:ascii="Tahoma" w:hAnsi="Tahoma" w:cs="Tahoma"/>
              </w:rPr>
              <w:t>p</w:t>
            </w:r>
            <w:r w:rsidR="00390835">
              <w:rPr>
                <w:rFonts w:ascii="Tahoma" w:hAnsi="Tahoma" w:cs="Tahoma"/>
              </w:rPr>
              <w:t>upil</w:t>
            </w:r>
            <w:r w:rsidR="000825D5">
              <w:rPr>
                <w:rFonts w:ascii="Tahoma" w:hAnsi="Tahoma" w:cs="Tahoma"/>
              </w:rPr>
              <w:t xml:space="preserve">s achieved the expected standard in Reading, Writing and Maths with Maths being the strongest of the three key areas. This is generally in line with previous years. </w:t>
            </w:r>
          </w:p>
          <w:p w14:paraId="6E4E74F4" w14:textId="77777777" w:rsidR="00DF17D5" w:rsidRDefault="00DF17D5" w:rsidP="00B21CDE">
            <w:pPr>
              <w:spacing w:after="0"/>
              <w:rPr>
                <w:rFonts w:ascii="Tahoma" w:hAnsi="Tahoma" w:cs="Tahoma"/>
              </w:rPr>
            </w:pPr>
          </w:p>
          <w:p w14:paraId="78FD41DA" w14:textId="7E80C7A7" w:rsidR="00B21CDE" w:rsidRDefault="00B21CDE" w:rsidP="00B21CD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 number of </w:t>
            </w:r>
            <w:r w:rsidR="005A7E11">
              <w:rPr>
                <w:rFonts w:ascii="Tahoma" w:hAnsi="Tahoma" w:cs="Tahoma"/>
              </w:rPr>
              <w:t>p</w:t>
            </w:r>
            <w:r w:rsidR="00390835">
              <w:rPr>
                <w:rFonts w:ascii="Tahoma" w:hAnsi="Tahoma" w:cs="Tahoma"/>
              </w:rPr>
              <w:t>upil</w:t>
            </w:r>
            <w:r>
              <w:rPr>
                <w:rFonts w:ascii="Tahoma" w:hAnsi="Tahoma" w:cs="Tahoma"/>
              </w:rPr>
              <w:t xml:space="preserve">s continued to access counselling throughout the Summer term, not only </w:t>
            </w:r>
            <w:r w:rsidR="005A7E11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 xml:space="preserve">isadvantaged </w:t>
            </w:r>
            <w:r w:rsidR="00B33AEE">
              <w:rPr>
                <w:rFonts w:ascii="Tahoma" w:hAnsi="Tahoma" w:cs="Tahoma"/>
              </w:rPr>
              <w:t>p</w:t>
            </w:r>
            <w:r w:rsidR="00390835">
              <w:rPr>
                <w:rFonts w:ascii="Tahoma" w:hAnsi="Tahoma" w:cs="Tahoma"/>
              </w:rPr>
              <w:t>upil</w:t>
            </w:r>
            <w:r>
              <w:rPr>
                <w:rFonts w:ascii="Tahoma" w:hAnsi="Tahoma" w:cs="Tahoma"/>
              </w:rPr>
              <w:t xml:space="preserve">s but also other </w:t>
            </w:r>
            <w:r w:rsidR="005A7E11">
              <w:rPr>
                <w:rFonts w:ascii="Tahoma" w:hAnsi="Tahoma" w:cs="Tahoma"/>
              </w:rPr>
              <w:t>p</w:t>
            </w:r>
            <w:r w:rsidR="00390835">
              <w:rPr>
                <w:rFonts w:ascii="Tahoma" w:hAnsi="Tahoma" w:cs="Tahoma"/>
              </w:rPr>
              <w:t>upil</w:t>
            </w:r>
            <w:r>
              <w:rPr>
                <w:rFonts w:ascii="Tahoma" w:hAnsi="Tahoma" w:cs="Tahoma"/>
              </w:rPr>
              <w:t xml:space="preserve">s that required it. It was clear </w:t>
            </w:r>
            <w:r w:rsidR="00732BA3">
              <w:rPr>
                <w:rFonts w:ascii="Tahoma" w:hAnsi="Tahoma" w:cs="Tahoma"/>
              </w:rPr>
              <w:t>that anxiety and worry were</w:t>
            </w:r>
            <w:r>
              <w:rPr>
                <w:rFonts w:ascii="Tahoma" w:hAnsi="Tahoma" w:cs="Tahoma"/>
              </w:rPr>
              <w:t xml:space="preserve"> still evident in a number of </w:t>
            </w:r>
            <w:r w:rsidR="005A7E11">
              <w:rPr>
                <w:rFonts w:ascii="Tahoma" w:hAnsi="Tahoma" w:cs="Tahoma"/>
              </w:rPr>
              <w:t>p</w:t>
            </w:r>
            <w:r w:rsidR="00390835">
              <w:rPr>
                <w:rFonts w:ascii="Tahoma" w:hAnsi="Tahoma" w:cs="Tahoma"/>
              </w:rPr>
              <w:t>upil</w:t>
            </w:r>
            <w:r>
              <w:rPr>
                <w:rFonts w:ascii="Tahoma" w:hAnsi="Tahoma" w:cs="Tahoma"/>
              </w:rPr>
              <w:t xml:space="preserve">s and support was needed. </w:t>
            </w:r>
            <w:r w:rsidR="00390835">
              <w:rPr>
                <w:rFonts w:ascii="Tahoma" w:hAnsi="Tahoma" w:cs="Tahoma"/>
              </w:rPr>
              <w:t>Pupil</w:t>
            </w:r>
            <w:r>
              <w:rPr>
                <w:rFonts w:ascii="Tahoma" w:hAnsi="Tahoma" w:cs="Tahoma"/>
              </w:rPr>
              <w:t>s in Year 6 who were worrying about the transition to High School</w:t>
            </w:r>
            <w:r w:rsidR="00732BA3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found this support extremely beneficial and this provision gave t</w:t>
            </w:r>
            <w:r w:rsidR="00732BA3">
              <w:rPr>
                <w:rFonts w:ascii="Tahoma" w:hAnsi="Tahoma" w:cs="Tahoma"/>
              </w:rPr>
              <w:t>hem self-help strategies to support</w:t>
            </w:r>
            <w:r>
              <w:rPr>
                <w:rFonts w:ascii="Tahoma" w:hAnsi="Tahoma" w:cs="Tahoma"/>
              </w:rPr>
              <w:t xml:space="preserve"> them</w:t>
            </w:r>
            <w:r w:rsidR="00732BA3">
              <w:rPr>
                <w:rFonts w:ascii="Tahoma" w:hAnsi="Tahoma" w:cs="Tahoma"/>
              </w:rPr>
              <w:t xml:space="preserve"> to</w:t>
            </w:r>
            <w:r>
              <w:rPr>
                <w:rFonts w:ascii="Tahoma" w:hAnsi="Tahoma" w:cs="Tahoma"/>
              </w:rPr>
              <w:t xml:space="preserve"> move forward. Other </w:t>
            </w:r>
            <w:r w:rsidR="005A7E11">
              <w:rPr>
                <w:rFonts w:ascii="Tahoma" w:hAnsi="Tahoma" w:cs="Tahoma"/>
              </w:rPr>
              <w:t>p</w:t>
            </w:r>
            <w:r w:rsidR="00390835">
              <w:rPr>
                <w:rFonts w:ascii="Tahoma" w:hAnsi="Tahoma" w:cs="Tahoma"/>
              </w:rPr>
              <w:t>upil</w:t>
            </w:r>
            <w:r>
              <w:rPr>
                <w:rFonts w:ascii="Tahoma" w:hAnsi="Tahoma" w:cs="Tahoma"/>
              </w:rPr>
              <w:t>s</w:t>
            </w:r>
            <w:r w:rsidR="00732BA3">
              <w:rPr>
                <w:rFonts w:ascii="Tahoma" w:hAnsi="Tahoma" w:cs="Tahoma"/>
              </w:rPr>
              <w:t>,</w:t>
            </w:r>
            <w:r>
              <w:rPr>
                <w:rFonts w:ascii="Tahoma" w:hAnsi="Tahoma" w:cs="Tahoma"/>
              </w:rPr>
              <w:t xml:space="preserve"> who had difficult home circumstances, some effected by the impact of </w:t>
            </w:r>
            <w:proofErr w:type="spellStart"/>
            <w:r>
              <w:rPr>
                <w:rFonts w:ascii="Tahoma" w:hAnsi="Tahoma" w:cs="Tahoma"/>
              </w:rPr>
              <w:t>Covid</w:t>
            </w:r>
            <w:proofErr w:type="spellEnd"/>
            <w:r>
              <w:rPr>
                <w:rFonts w:ascii="Tahoma" w:hAnsi="Tahoma" w:cs="Tahoma"/>
              </w:rPr>
              <w:t xml:space="preserve">, also found this support invaluable. This will continue to be a necessity next year. </w:t>
            </w:r>
          </w:p>
          <w:p w14:paraId="492F316F" w14:textId="77777777" w:rsidR="00DF17D5" w:rsidRDefault="00DF17D5" w:rsidP="00B21CDE">
            <w:pPr>
              <w:spacing w:after="0"/>
              <w:rPr>
                <w:rFonts w:ascii="Tahoma" w:hAnsi="Tahoma" w:cs="Tahoma"/>
              </w:rPr>
            </w:pPr>
          </w:p>
          <w:p w14:paraId="38C7C45B" w14:textId="49C1F1E7" w:rsidR="00B21CDE" w:rsidRDefault="00B21CDE" w:rsidP="00B21CD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The Nurture group was again a </w:t>
            </w:r>
            <w:r w:rsidR="00732BA3">
              <w:rPr>
                <w:rFonts w:ascii="Tahoma" w:hAnsi="Tahoma" w:cs="Tahoma"/>
              </w:rPr>
              <w:t xml:space="preserve">highly effective </w:t>
            </w:r>
            <w:r>
              <w:rPr>
                <w:rFonts w:ascii="Tahoma" w:hAnsi="Tahoma" w:cs="Tahoma"/>
              </w:rPr>
              <w:t xml:space="preserve">addition to the whole school provision offered at </w:t>
            </w:r>
            <w:proofErr w:type="spellStart"/>
            <w:r>
              <w:rPr>
                <w:rFonts w:ascii="Tahoma" w:hAnsi="Tahoma" w:cs="Tahoma"/>
              </w:rPr>
              <w:t>Sketchley</w:t>
            </w:r>
            <w:proofErr w:type="spellEnd"/>
            <w:r>
              <w:rPr>
                <w:rFonts w:ascii="Tahoma" w:hAnsi="Tahoma" w:cs="Tahoma"/>
              </w:rPr>
              <w:t xml:space="preserve">. The main elements for these groups were improving </w:t>
            </w:r>
            <w:r w:rsidR="005A7E11">
              <w:rPr>
                <w:rFonts w:ascii="Tahoma" w:hAnsi="Tahoma" w:cs="Tahoma"/>
              </w:rPr>
              <w:t>p</w:t>
            </w:r>
            <w:r w:rsidR="00390835">
              <w:rPr>
                <w:rFonts w:ascii="Tahoma" w:hAnsi="Tahoma" w:cs="Tahoma"/>
              </w:rPr>
              <w:t>upil</w:t>
            </w:r>
            <w:r>
              <w:rPr>
                <w:rFonts w:ascii="Tahoma" w:hAnsi="Tahoma" w:cs="Tahoma"/>
              </w:rPr>
              <w:t>’s c</w:t>
            </w:r>
            <w:r w:rsidR="00732BA3">
              <w:rPr>
                <w:rFonts w:ascii="Tahoma" w:hAnsi="Tahoma" w:cs="Tahoma"/>
              </w:rPr>
              <w:t>onfidence, controlling emotions and</w:t>
            </w:r>
            <w:r>
              <w:rPr>
                <w:rFonts w:ascii="Tahoma" w:hAnsi="Tahoma" w:cs="Tahoma"/>
              </w:rPr>
              <w:t xml:space="preserve"> coping with difficult home lives or family splits and friendships. A variety of activities were planned such as craft projects, gardening projects and general conversations to support these areas of support. </w:t>
            </w:r>
            <w:bookmarkStart w:id="17" w:name="_GoBack"/>
            <w:bookmarkEnd w:id="17"/>
          </w:p>
          <w:p w14:paraId="2BA6FD0D" w14:textId="77777777" w:rsidR="00B21CDE" w:rsidRPr="0036345F" w:rsidRDefault="00B21CDE" w:rsidP="00B21CDE">
            <w:pPr>
              <w:rPr>
                <w:rFonts w:ascii="Tahoma" w:hAnsi="Tahoma" w:cs="Tahoma"/>
                <w:u w:val="single"/>
              </w:rPr>
            </w:pPr>
            <w:r w:rsidRPr="0036345F">
              <w:rPr>
                <w:rFonts w:ascii="Tahoma" w:hAnsi="Tahoma" w:cs="Tahoma"/>
                <w:u w:val="single"/>
              </w:rPr>
              <w:t>Key Messages:</w:t>
            </w:r>
          </w:p>
          <w:p w14:paraId="4046ABBF" w14:textId="0B00770E" w:rsidR="00B21CDE" w:rsidRDefault="00B21CDE" w:rsidP="00B21CDE">
            <w:pPr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Disadvantaged </w:t>
            </w:r>
            <w:r w:rsidR="00B33AEE">
              <w:rPr>
                <w:rFonts w:ascii="Tahoma" w:hAnsi="Tahoma" w:cs="Tahoma"/>
              </w:rPr>
              <w:t>p</w:t>
            </w:r>
            <w:r w:rsidR="00390835">
              <w:rPr>
                <w:rFonts w:ascii="Tahoma" w:hAnsi="Tahoma" w:cs="Tahoma"/>
              </w:rPr>
              <w:t>upil</w:t>
            </w:r>
            <w:r>
              <w:rPr>
                <w:rFonts w:ascii="Tahoma" w:hAnsi="Tahoma" w:cs="Tahoma"/>
              </w:rPr>
              <w:t xml:space="preserve">s performed well with many at the expected standard for their year. </w:t>
            </w:r>
          </w:p>
          <w:p w14:paraId="723797EC" w14:textId="206CD70A" w:rsidR="00B21CDE" w:rsidRDefault="00B21CDE" w:rsidP="00B21CDE">
            <w:pPr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emotio</w:t>
            </w:r>
            <w:r w:rsidR="005A7E11">
              <w:rPr>
                <w:rFonts w:ascii="Tahoma" w:hAnsi="Tahoma" w:cs="Tahoma"/>
              </w:rPr>
              <w:t xml:space="preserve">nal support </w:t>
            </w:r>
            <w:proofErr w:type="spellStart"/>
            <w:r w:rsidR="005A7E11">
              <w:rPr>
                <w:rFonts w:ascii="Tahoma" w:hAnsi="Tahoma" w:cs="Tahoma"/>
              </w:rPr>
              <w:t>Sketchley</w:t>
            </w:r>
            <w:proofErr w:type="spellEnd"/>
            <w:r w:rsidR="005A7E11">
              <w:rPr>
                <w:rFonts w:ascii="Tahoma" w:hAnsi="Tahoma" w:cs="Tahoma"/>
              </w:rPr>
              <w:t xml:space="preserve"> offers had</w:t>
            </w:r>
            <w:r>
              <w:rPr>
                <w:rFonts w:ascii="Tahoma" w:hAnsi="Tahoma" w:cs="Tahoma"/>
              </w:rPr>
              <w:t xml:space="preserve"> been positive with </w:t>
            </w:r>
            <w:r w:rsidR="005A7E11">
              <w:rPr>
                <w:rFonts w:ascii="Tahoma" w:hAnsi="Tahoma" w:cs="Tahoma"/>
              </w:rPr>
              <w:t>p</w:t>
            </w:r>
            <w:r w:rsidR="00390835">
              <w:rPr>
                <w:rFonts w:ascii="Tahoma" w:hAnsi="Tahoma" w:cs="Tahoma"/>
              </w:rPr>
              <w:t>upil</w:t>
            </w:r>
            <w:r>
              <w:rPr>
                <w:rFonts w:ascii="Tahoma" w:hAnsi="Tahoma" w:cs="Tahoma"/>
              </w:rPr>
              <w:t xml:space="preserve">s being supported in a number of ways. </w:t>
            </w:r>
          </w:p>
          <w:p w14:paraId="2A7D5546" w14:textId="68C4130F" w:rsidR="00E66558" w:rsidRDefault="00B21CDE" w:rsidP="00B21CDE">
            <w:pPr>
              <w:numPr>
                <w:ilvl w:val="0"/>
                <w:numId w:val="14"/>
              </w:numPr>
              <w:suppressAutoHyphens w:val="0"/>
              <w:autoSpaceDN/>
              <w:spacing w:after="0" w:line="240" w:lineRule="auto"/>
            </w:pPr>
            <w:r>
              <w:rPr>
                <w:rFonts w:ascii="Tahoma" w:hAnsi="Tahoma" w:cs="Tahoma"/>
              </w:rPr>
              <w:t xml:space="preserve">All </w:t>
            </w:r>
            <w:r w:rsidR="005A7E11">
              <w:rPr>
                <w:rFonts w:ascii="Tahoma" w:hAnsi="Tahoma" w:cs="Tahoma"/>
              </w:rPr>
              <w:t>p</w:t>
            </w:r>
            <w:r w:rsidR="00390835">
              <w:rPr>
                <w:rFonts w:ascii="Tahoma" w:hAnsi="Tahoma" w:cs="Tahoma"/>
              </w:rPr>
              <w:t>upil</w:t>
            </w:r>
            <w:r>
              <w:rPr>
                <w:rFonts w:ascii="Tahoma" w:hAnsi="Tahoma" w:cs="Tahoma"/>
              </w:rPr>
              <w:t xml:space="preserve">s enjoyed the Summer term and got the best possible experiences considering the challenging circumstances. </w:t>
            </w:r>
          </w:p>
        </w:tc>
      </w:tr>
    </w:tbl>
    <w:p w14:paraId="2A7D5548" w14:textId="77777777" w:rsidR="00E66558" w:rsidRDefault="009D71E8">
      <w:pPr>
        <w:pStyle w:val="Heading2"/>
        <w:spacing w:before="600"/>
      </w:pPr>
      <w:r>
        <w:t>Externally provided programmes</w:t>
      </w:r>
    </w:p>
    <w:p w14:paraId="2A7D5549" w14:textId="77777777" w:rsidR="00E66558" w:rsidRDefault="009D71E8">
      <w:pPr>
        <w:rPr>
          <w:i/>
          <w:iCs/>
        </w:rPr>
      </w:pPr>
      <w:r>
        <w:rPr>
          <w:i/>
          <w:iCs/>
        </w:rPr>
        <w:t>Please include the names of any non-</w:t>
      </w:r>
      <w:proofErr w:type="spellStart"/>
      <w:r>
        <w:rPr>
          <w:i/>
          <w:iCs/>
        </w:rPr>
        <w:t>DfE</w:t>
      </w:r>
      <w:proofErr w:type="spellEnd"/>
      <w:r>
        <w:rPr>
          <w:i/>
          <w:iCs/>
        </w:rPr>
        <w:t xml:space="preserve"> programmes that you purchased in the previous academic year. This will help the Department for Education identify which ones are popular in England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4C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A" w14:textId="77777777" w:rsidR="00E66558" w:rsidRDefault="009D71E8">
            <w:pPr>
              <w:pStyle w:val="TableHeader"/>
              <w:jc w:val="left"/>
            </w:pPr>
            <w:r>
              <w:t>Programme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B" w14:textId="77777777" w:rsidR="00E66558" w:rsidRDefault="009D71E8">
            <w:pPr>
              <w:pStyle w:val="TableHeader"/>
              <w:jc w:val="left"/>
            </w:pPr>
            <w:r>
              <w:t>Provider</w:t>
            </w:r>
          </w:p>
        </w:tc>
      </w:tr>
      <w:tr w:rsidR="00E66558" w14:paraId="2A7D554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D" w14:textId="5FF4E3BE" w:rsidR="00E66558" w:rsidRDefault="005F67C5">
            <w:pPr>
              <w:pStyle w:val="TableRow"/>
            </w:pPr>
            <w:r>
              <w:t>SCARF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4E" w14:textId="5FD9E38F" w:rsidR="00E66558" w:rsidRDefault="005F67C5">
            <w:pPr>
              <w:pStyle w:val="TableRowCentered"/>
              <w:jc w:val="left"/>
            </w:pPr>
            <w:r>
              <w:t xml:space="preserve">Coram Education </w:t>
            </w:r>
          </w:p>
        </w:tc>
      </w:tr>
      <w:tr w:rsidR="00E66558" w14:paraId="2A7D5552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0" w14:textId="77777777" w:rsidR="00E66558" w:rsidRDefault="00E66558">
            <w:pPr>
              <w:pStyle w:val="TableRow"/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1" w14:textId="77777777" w:rsidR="00E66558" w:rsidRDefault="00E66558">
            <w:pPr>
              <w:pStyle w:val="TableRowCentered"/>
              <w:jc w:val="left"/>
            </w:pPr>
          </w:p>
        </w:tc>
      </w:tr>
    </w:tbl>
    <w:p w14:paraId="2A7D5553" w14:textId="398A42D1" w:rsidR="00E66558" w:rsidRDefault="009D71E8">
      <w:pPr>
        <w:pStyle w:val="Heading2"/>
        <w:spacing w:before="600"/>
      </w:pPr>
      <w:r>
        <w:t xml:space="preserve">Service </w:t>
      </w:r>
      <w:r w:rsidR="00390835">
        <w:t>Pupil</w:t>
      </w:r>
      <w:r>
        <w:t xml:space="preserve"> </w:t>
      </w:r>
      <w:r w:rsidR="00390835">
        <w:t>Premium</w:t>
      </w:r>
      <w:r>
        <w:t xml:space="preserve"> funding (optional)</w:t>
      </w:r>
    </w:p>
    <w:p w14:paraId="2A7D5554" w14:textId="77777777" w:rsidR="00E66558" w:rsidRDefault="009D71E8">
      <w:pPr>
        <w:rPr>
          <w:i/>
          <w:iCs/>
        </w:rPr>
      </w:pPr>
      <w:r>
        <w:rPr>
          <w:i/>
          <w:iCs/>
        </w:rPr>
        <w:t xml:space="preserve">For schools that receive this funding, you may wish to provide the following information: 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671"/>
      </w:tblGrid>
      <w:tr w:rsidR="00E66558" w14:paraId="2A7D5557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5" w14:textId="77777777" w:rsidR="00E66558" w:rsidRDefault="009D71E8">
            <w:pPr>
              <w:pStyle w:val="TableHeader"/>
              <w:jc w:val="left"/>
            </w:pPr>
            <w:bookmarkStart w:id="18" w:name="_Hlk80604898"/>
            <w:r>
              <w:rPr>
                <w:bCs/>
              </w:rPr>
              <w:t>Measure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E2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6" w14:textId="77777777" w:rsidR="00E66558" w:rsidRDefault="009D71E8">
            <w:pPr>
              <w:pStyle w:val="TableHeader"/>
              <w:jc w:val="left"/>
            </w:pPr>
            <w:r>
              <w:rPr>
                <w:bCs/>
              </w:rPr>
              <w:t xml:space="preserve">Details </w:t>
            </w:r>
          </w:p>
        </w:tc>
      </w:tr>
      <w:tr w:rsidR="00E66558" w14:paraId="2A7D555A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8" w14:textId="08834EFF" w:rsidR="00E66558" w:rsidRDefault="009D71E8">
            <w:pPr>
              <w:pStyle w:val="TableRow"/>
            </w:pPr>
            <w:r>
              <w:rPr>
                <w:color w:val="000000"/>
                <w:sz w:val="22"/>
              </w:rPr>
              <w:t xml:space="preserve">How did you spend your service </w:t>
            </w:r>
            <w:r w:rsidR="00390835">
              <w:rPr>
                <w:color w:val="000000"/>
                <w:sz w:val="22"/>
              </w:rPr>
              <w:t>Pupil</w:t>
            </w:r>
            <w:r>
              <w:rPr>
                <w:color w:val="000000"/>
                <w:sz w:val="22"/>
              </w:rPr>
              <w:t xml:space="preserve"> </w:t>
            </w:r>
            <w:r w:rsidR="00390835">
              <w:rPr>
                <w:color w:val="000000"/>
                <w:sz w:val="22"/>
              </w:rPr>
              <w:t>Premium</w:t>
            </w:r>
            <w:r>
              <w:rPr>
                <w:color w:val="000000"/>
                <w:sz w:val="22"/>
              </w:rPr>
              <w:t xml:space="preserve"> allocation last academic year?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9" w14:textId="07857E16" w:rsidR="00E66558" w:rsidRDefault="00546DD8">
            <w:pPr>
              <w:pStyle w:val="TableRowCentered"/>
              <w:jc w:val="left"/>
            </w:pPr>
            <w:r>
              <w:t>N/A</w:t>
            </w:r>
          </w:p>
        </w:tc>
      </w:tr>
      <w:tr w:rsidR="00E66558" w14:paraId="2A7D555D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B" w14:textId="5EBAD608" w:rsidR="00E66558" w:rsidRDefault="009D71E8">
            <w:pPr>
              <w:pStyle w:val="TableRow"/>
            </w:pPr>
            <w:r>
              <w:rPr>
                <w:color w:val="000000"/>
                <w:sz w:val="22"/>
              </w:rPr>
              <w:t xml:space="preserve">What was the impact of that spending on service </w:t>
            </w:r>
            <w:r w:rsidR="00390835">
              <w:rPr>
                <w:color w:val="000000"/>
                <w:sz w:val="22"/>
              </w:rPr>
              <w:t>Pupil</w:t>
            </w:r>
            <w:r>
              <w:rPr>
                <w:color w:val="000000"/>
                <w:sz w:val="22"/>
              </w:rPr>
              <w:t xml:space="preserve"> </w:t>
            </w:r>
            <w:r w:rsidR="00390835">
              <w:rPr>
                <w:color w:val="000000"/>
                <w:sz w:val="22"/>
              </w:rPr>
              <w:t>Premium</w:t>
            </w:r>
            <w:r>
              <w:rPr>
                <w:color w:val="000000"/>
                <w:sz w:val="22"/>
              </w:rPr>
              <w:t xml:space="preserve"> eligible </w:t>
            </w:r>
            <w:r w:rsidR="00390835">
              <w:rPr>
                <w:color w:val="000000"/>
                <w:sz w:val="22"/>
              </w:rPr>
              <w:t>Pupil</w:t>
            </w:r>
            <w:r>
              <w:rPr>
                <w:color w:val="000000"/>
                <w:sz w:val="22"/>
              </w:rPr>
              <w:t>s?</w:t>
            </w: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5C" w14:textId="3D81D8BB" w:rsidR="00E66558" w:rsidRDefault="00546DD8">
            <w:pPr>
              <w:pStyle w:val="TableRowCentered"/>
              <w:jc w:val="left"/>
            </w:pPr>
            <w:r>
              <w:t>N/A</w:t>
            </w:r>
          </w:p>
        </w:tc>
      </w:tr>
    </w:tbl>
    <w:bookmarkEnd w:id="18"/>
    <w:p w14:paraId="2A7D5560" w14:textId="23A66017" w:rsidR="00E66558" w:rsidRDefault="009D71E8">
      <w:pPr>
        <w:pStyle w:val="Heading1"/>
      </w:pPr>
      <w:r>
        <w:t>Further information (optional)</w:t>
      </w:r>
    </w:p>
    <w:tbl>
      <w:tblPr>
        <w:tblW w:w="948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6"/>
      </w:tblGrid>
      <w:tr w:rsidR="00E66558" w14:paraId="2A7D5563" w14:textId="77777777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D5561" w14:textId="6C1157D8" w:rsidR="00E66558" w:rsidRDefault="009D71E8">
            <w:pPr>
              <w:spacing w:before="120" w:after="120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 xml:space="preserve">Use this space to provide any further information about your </w:t>
            </w:r>
            <w:r w:rsidR="00390835">
              <w:rPr>
                <w:rFonts w:cs="Arial"/>
                <w:i/>
                <w:iCs/>
              </w:rPr>
              <w:t>Pupil</w:t>
            </w:r>
            <w:r>
              <w:rPr>
                <w:rFonts w:cs="Arial"/>
                <w:i/>
                <w:iCs/>
              </w:rPr>
              <w:t xml:space="preserve"> </w:t>
            </w:r>
            <w:r w:rsidR="00390835">
              <w:rPr>
                <w:rFonts w:cs="Arial"/>
                <w:i/>
                <w:iCs/>
              </w:rPr>
              <w:t>Premium</w:t>
            </w:r>
            <w:r>
              <w:rPr>
                <w:rFonts w:cs="Arial"/>
                <w:i/>
                <w:iCs/>
              </w:rPr>
              <w:t xml:space="preserve"> </w:t>
            </w:r>
            <w:r w:rsidR="00390835">
              <w:rPr>
                <w:rFonts w:cs="Arial"/>
                <w:i/>
                <w:iCs/>
              </w:rPr>
              <w:t>Strategy</w:t>
            </w:r>
            <w:r>
              <w:rPr>
                <w:rFonts w:cs="Arial"/>
                <w:i/>
                <w:iCs/>
              </w:rPr>
              <w:t xml:space="preserve">. For example, about your </w:t>
            </w:r>
            <w:r w:rsidR="00390835">
              <w:rPr>
                <w:rFonts w:cs="Arial"/>
                <w:i/>
                <w:iCs/>
              </w:rPr>
              <w:t>Strategy</w:t>
            </w:r>
            <w:r>
              <w:rPr>
                <w:rFonts w:cs="Arial"/>
                <w:i/>
                <w:iCs/>
              </w:rPr>
              <w:t xml:space="preserve"> planning, or other activity that you are implementing to support disadvantaged </w:t>
            </w:r>
            <w:r w:rsidR="00390835">
              <w:rPr>
                <w:rFonts w:cs="Arial"/>
                <w:i/>
                <w:iCs/>
              </w:rPr>
              <w:t>Pupil</w:t>
            </w:r>
            <w:r>
              <w:rPr>
                <w:rFonts w:cs="Arial"/>
                <w:i/>
                <w:iCs/>
              </w:rPr>
              <w:t xml:space="preserve">s, that is not dependent on </w:t>
            </w:r>
            <w:r w:rsidR="00390835">
              <w:rPr>
                <w:rFonts w:cs="Arial"/>
                <w:i/>
                <w:iCs/>
              </w:rPr>
              <w:t>Pupil</w:t>
            </w:r>
            <w:r>
              <w:rPr>
                <w:rFonts w:cs="Arial"/>
                <w:i/>
                <w:iCs/>
              </w:rPr>
              <w:t xml:space="preserve"> </w:t>
            </w:r>
            <w:r w:rsidR="00390835">
              <w:rPr>
                <w:rFonts w:cs="Arial"/>
                <w:i/>
                <w:iCs/>
              </w:rPr>
              <w:t>Premium</w:t>
            </w:r>
            <w:r>
              <w:rPr>
                <w:rFonts w:cs="Arial"/>
                <w:i/>
                <w:iCs/>
              </w:rPr>
              <w:t xml:space="preserve"> or recovery </w:t>
            </w:r>
            <w:r w:rsidR="00390835">
              <w:rPr>
                <w:rFonts w:cs="Arial"/>
                <w:i/>
                <w:iCs/>
              </w:rPr>
              <w:t>Premium</w:t>
            </w:r>
            <w:r>
              <w:rPr>
                <w:rFonts w:cs="Arial"/>
                <w:i/>
                <w:iCs/>
              </w:rPr>
              <w:t xml:space="preserve"> funding.</w:t>
            </w:r>
          </w:p>
          <w:p w14:paraId="2A7D5562" w14:textId="77777777" w:rsidR="00E66558" w:rsidRDefault="00E66558">
            <w:pPr>
              <w:spacing w:before="120" w:after="120"/>
              <w:rPr>
                <w:i/>
                <w:iCs/>
              </w:rPr>
            </w:pPr>
          </w:p>
        </w:tc>
      </w:tr>
      <w:bookmarkEnd w:id="14"/>
      <w:bookmarkEnd w:id="15"/>
      <w:bookmarkEnd w:id="16"/>
    </w:tbl>
    <w:p w14:paraId="2A7D5564" w14:textId="77777777" w:rsidR="00E66558" w:rsidRDefault="00E66558" w:rsidP="00B21CDE"/>
    <w:sectPr w:rsidR="00E66558" w:rsidSect="00DD200E">
      <w:headerReference w:type="default" r:id="rId23"/>
      <w:footerReference w:type="default" r:id="rId24"/>
      <w:pgSz w:w="11906" w:h="16838"/>
      <w:pgMar w:top="426" w:right="1276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F6CCC" w14:textId="77777777" w:rsidR="007C4872" w:rsidRDefault="007C4872">
      <w:pPr>
        <w:spacing w:after="0" w:line="240" w:lineRule="auto"/>
      </w:pPr>
      <w:r>
        <w:separator/>
      </w:r>
    </w:p>
  </w:endnote>
  <w:endnote w:type="continuationSeparator" w:id="0">
    <w:p w14:paraId="4B9019B3" w14:textId="77777777" w:rsidR="007C4872" w:rsidRDefault="007C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54BE" w14:textId="3A22FC42" w:rsidR="005E28A4" w:rsidRDefault="009D71E8">
    <w:pPr>
      <w:pStyle w:val="Footer"/>
      <w:ind w:firstLine="4513"/>
    </w:pPr>
    <w:r>
      <w:fldChar w:fldCharType="begin"/>
    </w:r>
    <w:r>
      <w:instrText xml:space="preserve"> PAGE </w:instrText>
    </w:r>
    <w:r>
      <w:fldChar w:fldCharType="separate"/>
    </w:r>
    <w:r w:rsidR="00732BA3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5EE21" w14:textId="77777777" w:rsidR="007C4872" w:rsidRDefault="007C4872">
      <w:pPr>
        <w:spacing w:after="0" w:line="240" w:lineRule="auto"/>
      </w:pPr>
      <w:r>
        <w:separator/>
      </w:r>
    </w:p>
  </w:footnote>
  <w:footnote w:type="continuationSeparator" w:id="0">
    <w:p w14:paraId="789CED29" w14:textId="77777777" w:rsidR="007C4872" w:rsidRDefault="007C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D54BC" w14:textId="77777777" w:rsidR="005E28A4" w:rsidRDefault="00732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9761E"/>
    <w:multiLevelType w:val="multilevel"/>
    <w:tmpl w:val="6C86EF6A"/>
    <w:styleLink w:val="LFO6"/>
    <w:lvl w:ilvl="0">
      <w:numFmt w:val="bullet"/>
      <w:pStyle w:val="List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color w:val="auto"/>
        <w:sz w:val="2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FCE693E"/>
    <w:multiLevelType w:val="multilevel"/>
    <w:tmpl w:val="55DC33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2E2A8F"/>
    <w:multiLevelType w:val="multilevel"/>
    <w:tmpl w:val="D2FCC3E6"/>
    <w:styleLink w:val="LFO34"/>
    <w:lvl w:ilvl="0">
      <w:start w:val="1"/>
      <w:numFmt w:val="decimal"/>
      <w:pStyle w:val="Dept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  <w:rPr>
        <w:rFonts w:ascii="Arial" w:hAnsi="Arial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3" w15:restartNumberingAfterBreak="0">
    <w:nsid w:val="25265E8B"/>
    <w:multiLevelType w:val="multilevel"/>
    <w:tmpl w:val="B024EA6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6D7422D"/>
    <w:multiLevelType w:val="multilevel"/>
    <w:tmpl w:val="D14605B6"/>
    <w:styleLink w:val="LFO3"/>
    <w:lvl w:ilvl="0">
      <w:start w:val="1"/>
      <w:numFmt w:val="decimal"/>
      <w:pStyle w:val="DfESOutNumbered1"/>
      <w:lvlText w:val="%1."/>
      <w:lvlJc w:val="left"/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968" w:hanging="1368"/>
      </w:pPr>
    </w:lvl>
    <w:lvl w:ilvl="6">
      <w:start w:val="1"/>
      <w:numFmt w:val="decimal"/>
      <w:lvlText w:val="%1.%2.%3.%4.%5.%6.%7"/>
      <w:lvlJc w:val="left"/>
      <w:pPr>
        <w:ind w:left="5976" w:hanging="1656"/>
      </w:pPr>
    </w:lvl>
    <w:lvl w:ilvl="7">
      <w:start w:val="1"/>
      <w:numFmt w:val="decimal"/>
      <w:lvlText w:val="%1.%2.%3.%4.%5.%6.%7.%8"/>
      <w:lvlJc w:val="left"/>
      <w:pPr>
        <w:ind w:left="6696" w:hanging="1656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2F3F4978"/>
    <w:multiLevelType w:val="multilevel"/>
    <w:tmpl w:val="A296BC9C"/>
    <w:styleLink w:val="LFO4"/>
    <w:lvl w:ilvl="0">
      <w:numFmt w:val="bullet"/>
      <w:pStyle w:val="ListBullet4"/>
      <w:lvlText w:val=""/>
      <w:lvlJc w:val="left"/>
      <w:pPr>
        <w:ind w:left="1209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3FE9198B"/>
    <w:multiLevelType w:val="multilevel"/>
    <w:tmpl w:val="2A508BBA"/>
    <w:styleLink w:val="LFO9"/>
    <w:lvl w:ilvl="0">
      <w:numFmt w:val="bullet"/>
      <w:pStyle w:val="ListBullet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893557B"/>
    <w:multiLevelType w:val="hybridMultilevel"/>
    <w:tmpl w:val="333846E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F3112"/>
    <w:multiLevelType w:val="multilevel"/>
    <w:tmpl w:val="6ED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8F37F9D"/>
    <w:multiLevelType w:val="multilevel"/>
    <w:tmpl w:val="DE90E1B2"/>
    <w:styleLink w:val="LFO10"/>
    <w:lvl w:ilvl="0">
      <w:numFmt w:val="bullet"/>
      <w:pStyle w:val="ListBullet3"/>
      <w:lvlText w:val=""/>
      <w:lvlJc w:val="left"/>
      <w:pPr>
        <w:ind w:left="926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6BE87082"/>
    <w:multiLevelType w:val="multilevel"/>
    <w:tmpl w:val="14C2AA72"/>
    <w:styleLink w:val="LFO30"/>
    <w:lvl w:ilvl="0">
      <w:numFmt w:val="bullet"/>
      <w:pStyle w:val="DeptBullets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Marlett" w:hAnsi="Marlet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Marlett" w:hAnsi="Marlet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Marlett" w:hAnsi="Marlett"/>
      </w:rPr>
    </w:lvl>
  </w:abstractNum>
  <w:abstractNum w:abstractNumId="11" w15:restartNumberingAfterBreak="0">
    <w:nsid w:val="719A5F31"/>
    <w:multiLevelType w:val="multilevel"/>
    <w:tmpl w:val="3B86DE2C"/>
    <w:styleLink w:val="LFO28"/>
    <w:lvl w:ilvl="0">
      <w:start w:val="1"/>
      <w:numFmt w:val="decimal"/>
      <w:pStyle w:val="DfESOutNumbered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720"/>
      </w:pPr>
    </w:lvl>
    <w:lvl w:ilvl="2">
      <w:start w:val="1"/>
      <w:numFmt w:val="lowerRoman"/>
      <w:lvlText w:val="%3)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Roman"/>
      <w:lvlText w:val="(%6)"/>
      <w:lvlJc w:val="left"/>
      <w:pPr>
        <w:ind w:left="4320" w:hanging="720"/>
      </w:pPr>
    </w:lvl>
    <w:lvl w:ilvl="6">
      <w:start w:val="1"/>
      <w:numFmt w:val="decimal"/>
      <w:lvlText w:val="%7."/>
      <w:lvlJc w:val="left"/>
      <w:pPr>
        <w:ind w:left="5040" w:hanging="720"/>
      </w:pPr>
    </w:lvl>
    <w:lvl w:ilvl="7">
      <w:start w:val="1"/>
      <w:numFmt w:val="lowerLetter"/>
      <w:lvlText w:val="%8."/>
      <w:lvlJc w:val="left"/>
      <w:pPr>
        <w:ind w:left="5760" w:hanging="720"/>
      </w:pPr>
    </w:lvl>
    <w:lvl w:ilvl="8">
      <w:start w:val="1"/>
      <w:numFmt w:val="lowerRoman"/>
      <w:lvlText w:val="%9."/>
      <w:lvlJc w:val="left"/>
      <w:pPr>
        <w:ind w:left="6480" w:hanging="720"/>
      </w:pPr>
    </w:lvl>
  </w:abstractNum>
  <w:abstractNum w:abstractNumId="12" w15:restartNumberingAfterBreak="0">
    <w:nsid w:val="71A22097"/>
    <w:multiLevelType w:val="multilevel"/>
    <w:tmpl w:val="009E2204"/>
    <w:styleLink w:val="LFO36"/>
    <w:lvl w:ilvl="0">
      <w:numFmt w:val="bullet"/>
      <w:pStyle w:val="DfESBullets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75CE2048"/>
    <w:multiLevelType w:val="multilevel"/>
    <w:tmpl w:val="2E54C3FA"/>
    <w:styleLink w:val="LFO25"/>
    <w:lvl w:ilvl="0">
      <w:numFmt w:val="bullet"/>
      <w:pStyle w:val="ListParagraph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58"/>
    <w:rsid w:val="00015CD5"/>
    <w:rsid w:val="00016975"/>
    <w:rsid w:val="00066B73"/>
    <w:rsid w:val="000825D5"/>
    <w:rsid w:val="000C2E28"/>
    <w:rsid w:val="00120AB1"/>
    <w:rsid w:val="0015724D"/>
    <w:rsid w:val="00170F92"/>
    <w:rsid w:val="00207BE5"/>
    <w:rsid w:val="003060D3"/>
    <w:rsid w:val="00390835"/>
    <w:rsid w:val="004044AA"/>
    <w:rsid w:val="00404FF5"/>
    <w:rsid w:val="004A57DA"/>
    <w:rsid w:val="00507CB0"/>
    <w:rsid w:val="00546DD8"/>
    <w:rsid w:val="00575F56"/>
    <w:rsid w:val="00595A1E"/>
    <w:rsid w:val="005A7E11"/>
    <w:rsid w:val="005F67C5"/>
    <w:rsid w:val="00620FBA"/>
    <w:rsid w:val="00632DE8"/>
    <w:rsid w:val="006C2AEC"/>
    <w:rsid w:val="006E7FB1"/>
    <w:rsid w:val="006F654B"/>
    <w:rsid w:val="00732BA3"/>
    <w:rsid w:val="00741B9E"/>
    <w:rsid w:val="0077103B"/>
    <w:rsid w:val="007C2F04"/>
    <w:rsid w:val="007C4872"/>
    <w:rsid w:val="007C598C"/>
    <w:rsid w:val="00876E7E"/>
    <w:rsid w:val="008E3938"/>
    <w:rsid w:val="008E4A07"/>
    <w:rsid w:val="00991BFF"/>
    <w:rsid w:val="009C2AC6"/>
    <w:rsid w:val="009D71E8"/>
    <w:rsid w:val="00A74259"/>
    <w:rsid w:val="00A9776A"/>
    <w:rsid w:val="00AB6EF2"/>
    <w:rsid w:val="00B21CDE"/>
    <w:rsid w:val="00B33AEE"/>
    <w:rsid w:val="00BA738C"/>
    <w:rsid w:val="00C45260"/>
    <w:rsid w:val="00CA7173"/>
    <w:rsid w:val="00CF105C"/>
    <w:rsid w:val="00D160DD"/>
    <w:rsid w:val="00D320A4"/>
    <w:rsid w:val="00D33FE5"/>
    <w:rsid w:val="00DD200E"/>
    <w:rsid w:val="00DD295A"/>
    <w:rsid w:val="00DF17D5"/>
    <w:rsid w:val="00E13E69"/>
    <w:rsid w:val="00E44AFD"/>
    <w:rsid w:val="00E66558"/>
    <w:rsid w:val="00EF1B43"/>
    <w:rsid w:val="00F3326C"/>
    <w:rsid w:val="00FA0CDF"/>
    <w:rsid w:val="00FB4655"/>
    <w:rsid w:val="00FC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D54B1"/>
  <w15:docId w15:val="{62148E6B-690E-419F-B9E3-93CF2A6DF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40" w:line="288" w:lineRule="auto"/>
    </w:pPr>
    <w:rPr>
      <w:color w:val="0D0D0D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pageBreakBefore/>
      <w:spacing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uiPriority w:val="9"/>
    <w:unhideWhenUsed/>
    <w:qFormat/>
    <w:pPr>
      <w:spacing w:before="360"/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uiPriority w:val="9"/>
    <w:semiHidden/>
    <w:unhideWhenUsed/>
    <w:qFormat/>
    <w:pPr>
      <w:spacing w:before="240"/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">
    <w:name w:val="WW_OutlineListStyle_1"/>
    <w:basedOn w:val="NoList"/>
    <w:pPr>
      <w:numPr>
        <w:numId w:val="1"/>
      </w:numPr>
    </w:pPr>
  </w:style>
  <w:style w:type="character" w:customStyle="1" w:styleId="Heading1Char">
    <w:name w:val="Heading 1 Char"/>
    <w:rPr>
      <w:b/>
      <w:color w:val="104F75"/>
      <w:sz w:val="36"/>
      <w:szCs w:val="24"/>
    </w:rPr>
  </w:style>
  <w:style w:type="character" w:customStyle="1" w:styleId="Heading2Char">
    <w:name w:val="Heading 2 Char"/>
    <w:rPr>
      <w:b/>
      <w:color w:val="104F75"/>
      <w:sz w:val="32"/>
      <w:szCs w:val="32"/>
    </w:rPr>
  </w:style>
  <w:style w:type="character" w:customStyle="1" w:styleId="Heading3Char">
    <w:name w:val="Heading 3 Char"/>
    <w:rPr>
      <w:b/>
      <w:bCs/>
      <w:color w:val="104F75"/>
      <w:sz w:val="28"/>
      <w:szCs w:val="28"/>
    </w:rPr>
  </w:style>
  <w:style w:type="character" w:styleId="Hyperlink">
    <w:name w:val="Hyperlink"/>
    <w:rPr>
      <w:rFonts w:ascii="Arial" w:hAnsi="Arial"/>
      <w:color w:val="0000FF"/>
      <w:sz w:val="24"/>
      <w:u w:val="single"/>
    </w:rPr>
  </w:style>
  <w:style w:type="paragraph" w:styleId="TOCHeading">
    <w:name w:val="TOC Heading"/>
    <w:basedOn w:val="Normal"/>
    <w:next w:val="Normal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customStyle="1" w:styleId="TitleText">
    <w:name w:val="TitleText"/>
    <w:basedOn w:val="Normal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rPr>
      <w:rFonts w:cs="Arial"/>
      <w:b/>
      <w:color w:val="104F75"/>
      <w:sz w:val="92"/>
      <w:szCs w:val="92"/>
    </w:rPr>
  </w:style>
  <w:style w:type="paragraph" w:customStyle="1" w:styleId="SubtitleText">
    <w:name w:val="SubtitleText"/>
    <w:basedOn w:val="Normal"/>
    <w:pPr>
      <w:spacing w:after="1520"/>
    </w:pPr>
    <w:rPr>
      <w:rFonts w:cs="Arial"/>
      <w:b/>
      <w:color w:val="104F75"/>
      <w:sz w:val="48"/>
      <w:szCs w:val="48"/>
    </w:rPr>
  </w:style>
  <w:style w:type="character" w:customStyle="1" w:styleId="SubtitleTextChar">
    <w:name w:val="SubtitleText Char"/>
    <w:rPr>
      <w:rFonts w:cs="Arial"/>
      <w:b/>
      <w:color w:val="104F75"/>
      <w:sz w:val="48"/>
      <w:szCs w:val="48"/>
    </w:rPr>
  </w:style>
  <w:style w:type="paragraph" w:styleId="ListBullet">
    <w:name w:val="List Bullet"/>
    <w:basedOn w:val="ListBullet5"/>
    <w:pPr>
      <w:numPr>
        <w:numId w:val="5"/>
      </w:numPr>
      <w:contextualSpacing/>
    </w:pPr>
  </w:style>
  <w:style w:type="paragraph" w:styleId="TOC1">
    <w:name w:val="toc 1"/>
    <w:basedOn w:val="Normal"/>
    <w:next w:val="Normal"/>
    <w:autoRedefine/>
    <w:pPr>
      <w:tabs>
        <w:tab w:val="right" w:pos="9498"/>
      </w:tabs>
      <w:spacing w:after="120"/>
    </w:pPr>
  </w:style>
  <w:style w:type="paragraph" w:styleId="TOC2">
    <w:name w:val="toc 2"/>
    <w:basedOn w:val="Normal"/>
    <w:next w:val="Normal"/>
    <w:autoRedefine/>
    <w:pPr>
      <w:tabs>
        <w:tab w:val="right" w:pos="9498"/>
      </w:tabs>
      <w:spacing w:after="120"/>
      <w:ind w:left="238"/>
    </w:pPr>
  </w:style>
  <w:style w:type="paragraph" w:styleId="TOC3">
    <w:name w:val="toc 3"/>
    <w:basedOn w:val="Normal"/>
    <w:next w:val="Normal"/>
    <w:autoRedefine/>
    <w:pPr>
      <w:tabs>
        <w:tab w:val="right" w:pos="9498"/>
      </w:tabs>
      <w:spacing w:after="120"/>
      <w:ind w:left="480"/>
    </w:pPr>
  </w:style>
  <w:style w:type="paragraph" w:customStyle="1" w:styleId="CopyrightBox">
    <w:name w:val="CopyrightBox"/>
    <w:basedOn w:val="Normal"/>
  </w:style>
  <w:style w:type="character" w:customStyle="1" w:styleId="CopyrightBoxChar">
    <w:name w:val="CopyrightBox Char"/>
    <w:rPr>
      <w:color w:val="0D0D0D"/>
      <w:sz w:val="24"/>
      <w:szCs w:val="24"/>
    </w:rPr>
  </w:style>
  <w:style w:type="paragraph" w:customStyle="1" w:styleId="CopyrightSpacing">
    <w:name w:val="CopyrightSpacing"/>
    <w:basedOn w:val="Normal"/>
    <w:pPr>
      <w:spacing w:before="6000" w:after="120"/>
    </w:pPr>
  </w:style>
  <w:style w:type="character" w:customStyle="1" w:styleId="CopyrightSpacingChar">
    <w:name w:val="CopyrightSpacing Char"/>
    <w:rPr>
      <w:sz w:val="24"/>
      <w:szCs w:val="24"/>
    </w:rPr>
  </w:style>
  <w:style w:type="paragraph" w:styleId="Title">
    <w:name w:val="Title"/>
    <w:basedOn w:val="Normal"/>
    <w:next w:val="Normal"/>
    <w:uiPriority w:val="10"/>
    <w:qFormat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rPr>
      <w:rFonts w:ascii="Arial" w:hAnsi="Arial" w:cs="Arial"/>
      <w:b/>
      <w:color w:val="104F75"/>
      <w:sz w:val="96"/>
      <w:szCs w:val="120"/>
      <w:lang w:eastAsia="en-US"/>
    </w:rPr>
  </w:style>
  <w:style w:type="paragraph" w:styleId="TableofFigures">
    <w:name w:val="table of figures"/>
    <w:basedOn w:val="Normal"/>
    <w:next w:val="Normal"/>
    <w:pPr>
      <w:spacing w:after="120"/>
    </w:pPr>
  </w:style>
  <w:style w:type="paragraph" w:styleId="ListBullet4">
    <w:name w:val="List Bullet 4"/>
    <w:basedOn w:val="Normal"/>
    <w:pPr>
      <w:numPr>
        <w:numId w:val="4"/>
      </w:numPr>
      <w:contextualSpacing/>
    </w:pPr>
  </w:style>
  <w:style w:type="paragraph" w:styleId="ListParagraph">
    <w:name w:val="List Paragraph"/>
    <w:basedOn w:val="Normal"/>
    <w:pPr>
      <w:numPr>
        <w:numId w:val="8"/>
      </w:numPr>
      <w:contextualSpacing/>
    </w:pPr>
  </w:style>
  <w:style w:type="paragraph" w:styleId="Caption">
    <w:name w:val="caption"/>
    <w:basedOn w:val="Normal"/>
    <w:next w:val="Normal"/>
    <w:pPr>
      <w:spacing w:before="120" w:after="120"/>
      <w:jc w:val="center"/>
    </w:pPr>
    <w:rPr>
      <w:b/>
      <w:bCs/>
      <w:color w:val="000000"/>
      <w:sz w:val="20"/>
      <w:szCs w:val="20"/>
    </w:rPr>
  </w:style>
  <w:style w:type="character" w:customStyle="1" w:styleId="Heading4Char">
    <w:name w:val="Heading 4 Char"/>
    <w:rPr>
      <w:b/>
      <w:bCs/>
      <w:color w:val="104F75"/>
      <w:sz w:val="24"/>
      <w:szCs w:val="28"/>
    </w:rPr>
  </w:style>
  <w:style w:type="character" w:customStyle="1" w:styleId="Heading5Char">
    <w:name w:val="Heading 5 Char"/>
    <w:rPr>
      <w:rFonts w:ascii="Calibri" w:hAnsi="Calibri"/>
      <w:b/>
      <w:bCs/>
      <w:i/>
      <w:iCs/>
      <w:color w:val="0D0D0D"/>
      <w:sz w:val="26"/>
      <w:szCs w:val="26"/>
    </w:rPr>
  </w:style>
  <w:style w:type="character" w:customStyle="1" w:styleId="Heading6Char">
    <w:name w:val="Heading 6 Char"/>
    <w:rPr>
      <w:rFonts w:ascii="Calibri" w:hAnsi="Calibri"/>
      <w:b/>
      <w:bCs/>
      <w:color w:val="0D0D0D"/>
      <w:sz w:val="24"/>
      <w:szCs w:val="22"/>
    </w:rPr>
  </w:style>
  <w:style w:type="character" w:customStyle="1" w:styleId="Heading7Char">
    <w:name w:val="Heading 7 Char"/>
    <w:rPr>
      <w:rFonts w:ascii="Calibri" w:hAnsi="Calibri"/>
      <w:color w:val="0D0D0D"/>
      <w:sz w:val="24"/>
      <w:szCs w:val="24"/>
    </w:rPr>
  </w:style>
  <w:style w:type="character" w:customStyle="1" w:styleId="Heading8Char">
    <w:name w:val="Heading 8 Char"/>
    <w:rPr>
      <w:rFonts w:ascii="Calibri" w:hAnsi="Calibri"/>
      <w:i/>
      <w:iCs/>
      <w:color w:val="0D0D0D"/>
      <w:sz w:val="24"/>
      <w:szCs w:val="24"/>
    </w:rPr>
  </w:style>
  <w:style w:type="character" w:customStyle="1" w:styleId="Heading9Char">
    <w:name w:val="Heading 9 Char"/>
    <w:rPr>
      <w:rFonts w:ascii="Cambria" w:hAnsi="Cambria"/>
      <w:color w:val="0D0D0D"/>
      <w:sz w:val="24"/>
      <w:szCs w:val="22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color w:val="0D0D0D"/>
      <w:sz w:val="24"/>
      <w:szCs w:val="24"/>
    </w:rPr>
  </w:style>
  <w:style w:type="paragraph" w:customStyle="1" w:styleId="TableHeader">
    <w:name w:val="TableHeader"/>
    <w:pPr>
      <w:suppressAutoHyphens/>
      <w:spacing w:before="60" w:after="60"/>
      <w:ind w:left="57" w:right="57"/>
      <w:jc w:val="center"/>
    </w:pPr>
    <w:rPr>
      <w:b/>
      <w:color w:val="0D0D0D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TableRow">
    <w:name w:val="TableRow"/>
    <w:pPr>
      <w:suppressAutoHyphens/>
      <w:spacing w:before="60" w:after="60"/>
      <w:ind w:left="57" w:right="57"/>
    </w:pPr>
    <w:rPr>
      <w:color w:val="0D0D0D"/>
      <w:sz w:val="24"/>
      <w:szCs w:val="24"/>
    </w:rPr>
  </w:style>
  <w:style w:type="character" w:customStyle="1" w:styleId="TableRowChar">
    <w:name w:val="TableRow Char"/>
    <w:rPr>
      <w:color w:val="0D0D0D"/>
      <w:sz w:val="24"/>
      <w:szCs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color w:val="0D0D0D"/>
      <w:sz w:val="24"/>
      <w:szCs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color w:val="0D0D0D"/>
      <w:sz w:val="24"/>
      <w:szCs w:val="24"/>
    </w:rPr>
  </w:style>
  <w:style w:type="character" w:styleId="FollowedHyperlink">
    <w:name w:val="FollowedHyperlink"/>
    <w:basedOn w:val="DefaultParagraphFont"/>
    <w:rPr>
      <w:color w:val="0000FF"/>
      <w:u w:val="single"/>
    </w:rPr>
  </w:style>
  <w:style w:type="paragraph" w:styleId="FootnoteText">
    <w:name w:val="footnote text"/>
    <w:basedOn w:val="Normal"/>
    <w:pPr>
      <w:spacing w:after="6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character" w:customStyle="1" w:styleId="RGB">
    <w:name w:val="RGB"/>
    <w:basedOn w:val="DefaultParagraphFont"/>
    <w:rPr>
      <w:b/>
      <w:bCs/>
      <w:sz w:val="20"/>
    </w:rPr>
  </w:style>
  <w:style w:type="paragraph" w:customStyle="1" w:styleId="ColouredBoxHeadline">
    <w:name w:val="Coloured Box Headline"/>
    <w:basedOn w:val="Normal"/>
    <w:pPr>
      <w:spacing w:before="120"/>
    </w:pPr>
    <w:rPr>
      <w:b/>
      <w:bCs/>
      <w:sz w:val="28"/>
      <w:szCs w:val="20"/>
    </w:rPr>
  </w:style>
  <w:style w:type="character" w:customStyle="1" w:styleId="RGBValues">
    <w:name w:val="RGB Values"/>
    <w:basedOn w:val="DefaultParagraphFont"/>
    <w:rPr>
      <w:sz w:val="20"/>
    </w:rPr>
  </w:style>
  <w:style w:type="paragraph" w:styleId="ListBullet5">
    <w:name w:val="List Bullet 5"/>
    <w:basedOn w:val="Normal"/>
  </w:style>
  <w:style w:type="character" w:styleId="CommentReference">
    <w:name w:val="annotation reference"/>
    <w:basedOn w:val="DefaultParagraphFont"/>
  </w:style>
  <w:style w:type="paragraph" w:styleId="CommentTex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</w:rPr>
  </w:style>
  <w:style w:type="paragraph" w:customStyle="1" w:styleId="Centredembed">
    <w:name w:val="Centred embed"/>
    <w:basedOn w:val="Normal"/>
    <w:pPr>
      <w:spacing w:after="0"/>
      <w:jc w:val="center"/>
    </w:pPr>
    <w:rPr>
      <w:szCs w:val="20"/>
    </w:rPr>
  </w:style>
  <w:style w:type="paragraph" w:styleId="Date">
    <w:name w:val="Date"/>
    <w:basedOn w:val="Normal"/>
    <w:next w:val="Normal"/>
    <w:rPr>
      <w:rFonts w:cs="Arial"/>
      <w:b/>
      <w:bCs/>
      <w:color w:val="104F75"/>
      <w:sz w:val="44"/>
      <w:szCs w:val="44"/>
    </w:rPr>
  </w:style>
  <w:style w:type="character" w:customStyle="1" w:styleId="DateChar">
    <w:name w:val="Date Char"/>
    <w:basedOn w:val="DefaultParagraphFont"/>
    <w:rPr>
      <w:rFonts w:cs="Arial"/>
      <w:b/>
      <w:bCs/>
      <w:color w:val="104F75"/>
      <w:sz w:val="44"/>
      <w:szCs w:val="44"/>
    </w:rPr>
  </w:style>
  <w:style w:type="character" w:customStyle="1" w:styleId="SourceChar">
    <w:name w:val="Source Char"/>
    <w:basedOn w:val="DefaultParagraphFont"/>
  </w:style>
  <w:style w:type="paragraph" w:customStyle="1" w:styleId="Source">
    <w:name w:val="Source"/>
    <w:basedOn w:val="Normal"/>
    <w:pPr>
      <w:jc w:val="right"/>
    </w:pPr>
    <w:rPr>
      <w:sz w:val="20"/>
      <w:szCs w:val="20"/>
    </w:rPr>
  </w:style>
  <w:style w:type="paragraph" w:customStyle="1" w:styleId="DfESOutNumbered1">
    <w:name w:val="DfESOutNumbered1"/>
    <w:basedOn w:val="Normal"/>
    <w:pPr>
      <w:numPr>
        <w:numId w:val="3"/>
      </w:numPr>
    </w:pPr>
  </w:style>
  <w:style w:type="character" w:customStyle="1" w:styleId="DfESOutNumbered1Char">
    <w:name w:val="DfESOutNumbered1 Char"/>
    <w:rPr>
      <w:sz w:val="24"/>
      <w:szCs w:val="24"/>
    </w:rPr>
  </w:style>
  <w:style w:type="paragraph" w:customStyle="1" w:styleId="TableRowRight">
    <w:name w:val="TableRowRight"/>
    <w:basedOn w:val="TableRow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pPr>
      <w:jc w:val="center"/>
    </w:pPr>
    <w:rPr>
      <w:szCs w:val="20"/>
    </w:rPr>
  </w:style>
  <w:style w:type="paragraph" w:customStyle="1" w:styleId="SocialMedia">
    <w:name w:val="SocialMedia"/>
    <w:basedOn w:val="Normal"/>
    <w:pPr>
      <w:tabs>
        <w:tab w:val="left" w:pos="4253"/>
        <w:tab w:val="left" w:pos="4820"/>
      </w:tabs>
      <w:spacing w:after="0" w:line="240" w:lineRule="auto"/>
      <w:ind w:firstLine="34"/>
    </w:pPr>
  </w:style>
  <w:style w:type="paragraph" w:customStyle="1" w:styleId="Reference">
    <w:name w:val="Reference"/>
    <w:basedOn w:val="Normal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rPr>
      <w:sz w:val="24"/>
      <w:szCs w:val="24"/>
    </w:rPr>
  </w:style>
  <w:style w:type="paragraph" w:customStyle="1" w:styleId="Licence">
    <w:name w:val="Licence"/>
    <w:basedOn w:val="Normal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rPr>
      <w:color w:val="0D0D0D"/>
      <w:sz w:val="24"/>
      <w:szCs w:val="24"/>
    </w:rPr>
  </w:style>
  <w:style w:type="paragraph" w:customStyle="1" w:styleId="LicenceIntro">
    <w:name w:val="LicenceIntro"/>
    <w:basedOn w:val="Licence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rPr>
      <w:sz w:val="24"/>
      <w:szCs w:val="24"/>
    </w:rPr>
  </w:style>
  <w:style w:type="paragraph" w:styleId="ListBullet2">
    <w:name w:val="List Bullet 2"/>
    <w:basedOn w:val="Normal"/>
    <w:pPr>
      <w:numPr>
        <w:numId w:val="6"/>
      </w:numPr>
      <w:tabs>
        <w:tab w:val="left" w:pos="491"/>
      </w:tabs>
      <w:contextualSpacing/>
    </w:pPr>
  </w:style>
  <w:style w:type="paragraph" w:customStyle="1" w:styleId="Logos">
    <w:name w:val="Logos"/>
    <w:basedOn w:val="Normal"/>
    <w:pPr>
      <w:pageBreakBefore/>
      <w:widowControl w:val="0"/>
    </w:pPr>
  </w:style>
  <w:style w:type="character" w:customStyle="1" w:styleId="LogosChar">
    <w:name w:val="Logos Char"/>
    <w:basedOn w:val="DefaultParagraphFont"/>
    <w:rPr>
      <w:color w:val="0D0D0D"/>
      <w:sz w:val="24"/>
      <w:szCs w:val="24"/>
    </w:rPr>
  </w:style>
  <w:style w:type="paragraph" w:styleId="ListBullet3">
    <w:name w:val="List Bullet 3"/>
    <w:basedOn w:val="Normal"/>
    <w:pPr>
      <w:numPr>
        <w:numId w:val="7"/>
      </w:numPr>
      <w:contextualSpacing/>
    </w:pPr>
  </w:style>
  <w:style w:type="paragraph" w:customStyle="1" w:styleId="DfESOutNumbered">
    <w:name w:val="DfESOutNumbered"/>
    <w:basedOn w:val="Normal"/>
    <w:pPr>
      <w:widowControl w:val="0"/>
      <w:numPr>
        <w:numId w:val="9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DfESOutNumberedChar">
    <w:name w:val="DfESOutNumbered Char"/>
    <w:basedOn w:val="LogosChar"/>
    <w:rPr>
      <w:rFonts w:cs="Arial"/>
      <w:color w:val="0D0D0D"/>
      <w:sz w:val="22"/>
      <w:szCs w:val="24"/>
      <w:lang w:eastAsia="en-US"/>
    </w:rPr>
  </w:style>
  <w:style w:type="paragraph" w:customStyle="1" w:styleId="DeptBullets">
    <w:name w:val="DeptBullets"/>
    <w:basedOn w:val="Normal"/>
    <w:pPr>
      <w:widowControl w:val="0"/>
      <w:numPr>
        <w:numId w:val="10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customStyle="1" w:styleId="DeptBulletsChar">
    <w:name w:val="DeptBullets Char"/>
    <w:basedOn w:val="LogosChar"/>
    <w:rPr>
      <w:color w:val="0D0D0D"/>
      <w:sz w:val="24"/>
      <w:szCs w:val="24"/>
      <w:lang w:eastAsia="en-US"/>
    </w:rPr>
  </w:style>
  <w:style w:type="paragraph" w:customStyle="1" w:styleId="TOCHeader">
    <w:name w:val="TOC Header"/>
    <w:pPr>
      <w:pageBreakBefore/>
      <w:suppressAutoHyphens/>
    </w:pPr>
    <w:rPr>
      <w:b/>
      <w:color w:val="104F75"/>
      <w:sz w:val="36"/>
      <w:szCs w:val="24"/>
    </w:rPr>
  </w:style>
  <w:style w:type="character" w:customStyle="1" w:styleId="TOCHeaderChar">
    <w:name w:val="TOC Header Char"/>
    <w:rPr>
      <w:b/>
      <w:color w:val="104F75"/>
      <w:sz w:val="36"/>
      <w:szCs w:val="24"/>
    </w:rPr>
  </w:style>
  <w:style w:type="paragraph" w:styleId="BodyTextIndent">
    <w:name w:val="Body Text Indent"/>
    <w:basedOn w:val="Normal"/>
    <w:pPr>
      <w:widowControl w:val="0"/>
      <w:overflowPunct w:val="0"/>
      <w:autoSpaceDE w:val="0"/>
      <w:spacing w:after="0" w:line="240" w:lineRule="auto"/>
      <w:ind w:left="288"/>
      <w:textAlignment w:val="baseline"/>
    </w:pPr>
    <w:rPr>
      <w:color w:val="auto"/>
      <w:szCs w:val="20"/>
      <w:lang w:eastAsia="en-US"/>
    </w:rPr>
  </w:style>
  <w:style w:type="character" w:customStyle="1" w:styleId="BodyTextIndentChar">
    <w:name w:val="Body Text Indent Char"/>
    <w:basedOn w:val="DefaultParagraphFont"/>
    <w:rPr>
      <w:sz w:val="24"/>
      <w:lang w:eastAsia="en-US"/>
    </w:rPr>
  </w:style>
  <w:style w:type="paragraph" w:customStyle="1" w:styleId="DeptOutNumbered">
    <w:name w:val="DeptOutNumbered"/>
    <w:basedOn w:val="Normal"/>
    <w:pPr>
      <w:widowControl w:val="0"/>
      <w:numPr>
        <w:numId w:val="11"/>
      </w:numPr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paragraph" w:customStyle="1" w:styleId="Heading">
    <w:name w:val="Heading"/>
    <w:basedOn w:val="Normal"/>
    <w:next w:val="Normal"/>
    <w:pPr>
      <w:keepNext/>
      <w:keepLines/>
      <w:widowControl w:val="0"/>
      <w:overflowPunct w:val="0"/>
      <w:autoSpaceDE w:val="0"/>
      <w:spacing w:before="240" w:line="240" w:lineRule="auto"/>
      <w:ind w:left="-720"/>
      <w:textAlignment w:val="baseline"/>
    </w:pPr>
    <w:rPr>
      <w:b/>
      <w:color w:val="auto"/>
      <w:szCs w:val="20"/>
      <w:lang w:eastAsia="en-US"/>
    </w:rPr>
  </w:style>
  <w:style w:type="paragraph" w:customStyle="1" w:styleId="MinuteTop">
    <w:name w:val="Minute Top"/>
    <w:basedOn w:val="Normal"/>
    <w:pPr>
      <w:widowControl w:val="0"/>
      <w:tabs>
        <w:tab w:val="left" w:pos="4680"/>
        <w:tab w:val="left" w:pos="5587"/>
      </w:tabs>
      <w:overflowPunct w:val="0"/>
      <w:autoSpaceDE w:val="0"/>
      <w:spacing w:after="0" w:line="240" w:lineRule="auto"/>
      <w:textAlignment w:val="baseline"/>
    </w:pPr>
    <w:rPr>
      <w:color w:val="auto"/>
      <w:szCs w:val="20"/>
      <w:lang w:eastAsia="en-US"/>
    </w:rPr>
  </w:style>
  <w:style w:type="paragraph" w:customStyle="1" w:styleId="Numbered">
    <w:name w:val="Numbered"/>
    <w:basedOn w:val="Normal"/>
    <w:pPr>
      <w:widowControl w:val="0"/>
      <w:overflowPunct w:val="0"/>
      <w:autoSpaceDE w:val="0"/>
      <w:spacing w:line="240" w:lineRule="auto"/>
      <w:textAlignment w:val="baseline"/>
    </w:pPr>
    <w:rPr>
      <w:color w:val="auto"/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uiPriority w:val="11"/>
    <w:qFormat/>
    <w:pPr>
      <w:widowControl w:val="0"/>
      <w:overflowPunct w:val="0"/>
      <w:autoSpaceDE w:val="0"/>
      <w:spacing w:after="60" w:line="240" w:lineRule="auto"/>
      <w:jc w:val="center"/>
      <w:textAlignment w:val="baseline"/>
    </w:pPr>
    <w:rPr>
      <w:i/>
      <w:color w:val="auto"/>
      <w:szCs w:val="20"/>
      <w:lang w:eastAsia="en-US"/>
    </w:rPr>
  </w:style>
  <w:style w:type="character" w:customStyle="1" w:styleId="SubtitleChar">
    <w:name w:val="Subtitle Char"/>
    <w:basedOn w:val="DefaultParagraphFont"/>
    <w:rPr>
      <w:i/>
      <w:sz w:val="24"/>
      <w:lang w:eastAsia="en-US"/>
    </w:rPr>
  </w:style>
  <w:style w:type="paragraph" w:customStyle="1" w:styleId="DfESBullets">
    <w:name w:val="DfESBullets"/>
    <w:basedOn w:val="Normal"/>
    <w:pPr>
      <w:widowControl w:val="0"/>
      <w:numPr>
        <w:numId w:val="12"/>
      </w:numPr>
      <w:overflowPunct w:val="0"/>
      <w:autoSpaceDE w:val="0"/>
      <w:spacing w:line="240" w:lineRule="auto"/>
      <w:textAlignment w:val="baseline"/>
    </w:pPr>
    <w:rPr>
      <w:rFonts w:cs="Arial"/>
      <w:color w:val="auto"/>
      <w:sz w:val="22"/>
      <w:szCs w:val="20"/>
      <w:lang w:eastAsia="en-US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numbering" w:customStyle="1" w:styleId="WWOutlineListStyle">
    <w:name w:val="WW_OutlineListStyle"/>
    <w:basedOn w:val="NoList"/>
    <w:pPr>
      <w:numPr>
        <w:numId w:val="2"/>
      </w:numPr>
    </w:pPr>
  </w:style>
  <w:style w:type="numbering" w:customStyle="1" w:styleId="LFO3">
    <w:name w:val="LFO3"/>
    <w:basedOn w:val="NoList"/>
    <w:pPr>
      <w:numPr>
        <w:numId w:val="3"/>
      </w:numPr>
    </w:pPr>
  </w:style>
  <w:style w:type="numbering" w:customStyle="1" w:styleId="LFO4">
    <w:name w:val="LFO4"/>
    <w:basedOn w:val="NoList"/>
    <w:pPr>
      <w:numPr>
        <w:numId w:val="4"/>
      </w:numPr>
    </w:pPr>
  </w:style>
  <w:style w:type="numbering" w:customStyle="1" w:styleId="LFO6">
    <w:name w:val="LFO6"/>
    <w:basedOn w:val="NoList"/>
    <w:pPr>
      <w:numPr>
        <w:numId w:val="5"/>
      </w:numPr>
    </w:pPr>
  </w:style>
  <w:style w:type="numbering" w:customStyle="1" w:styleId="LFO9">
    <w:name w:val="LFO9"/>
    <w:basedOn w:val="NoList"/>
    <w:pPr>
      <w:numPr>
        <w:numId w:val="6"/>
      </w:numPr>
    </w:pPr>
  </w:style>
  <w:style w:type="numbering" w:customStyle="1" w:styleId="LFO10">
    <w:name w:val="LFO10"/>
    <w:basedOn w:val="NoList"/>
    <w:pPr>
      <w:numPr>
        <w:numId w:val="7"/>
      </w:numPr>
    </w:pPr>
  </w:style>
  <w:style w:type="numbering" w:customStyle="1" w:styleId="LFO25">
    <w:name w:val="LFO25"/>
    <w:basedOn w:val="NoList"/>
    <w:pPr>
      <w:numPr>
        <w:numId w:val="8"/>
      </w:numPr>
    </w:pPr>
  </w:style>
  <w:style w:type="numbering" w:customStyle="1" w:styleId="LFO28">
    <w:name w:val="LFO28"/>
    <w:basedOn w:val="NoList"/>
    <w:pPr>
      <w:numPr>
        <w:numId w:val="9"/>
      </w:numPr>
    </w:pPr>
  </w:style>
  <w:style w:type="numbering" w:customStyle="1" w:styleId="LFO30">
    <w:name w:val="LFO30"/>
    <w:basedOn w:val="NoList"/>
    <w:pPr>
      <w:numPr>
        <w:numId w:val="10"/>
      </w:numPr>
    </w:pPr>
  </w:style>
  <w:style w:type="numbering" w:customStyle="1" w:styleId="LFO34">
    <w:name w:val="LFO34"/>
    <w:basedOn w:val="NoList"/>
    <w:pPr>
      <w:numPr>
        <w:numId w:val="11"/>
      </w:numPr>
    </w:pPr>
  </w:style>
  <w:style w:type="numbering" w:customStyle="1" w:styleId="LFO36">
    <w:name w:val="LFO36"/>
    <w:basedOn w:val="NoList"/>
    <w:pPr>
      <w:numPr>
        <w:numId w:val="12"/>
      </w:numPr>
    </w:pPr>
  </w:style>
  <w:style w:type="character" w:styleId="PlaceholderText">
    <w:name w:val="Placeholder Text"/>
    <w:basedOn w:val="DefaultParagraphFont"/>
    <w:rsid w:val="00620F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ducationendowmentfoundation.org.uk/education-evidence/guidance-reports/implementation" TargetMode="External"/><Relationship Id="rId18" Type="http://schemas.openxmlformats.org/officeDocument/2006/relationships/hyperlink" Target="https://educationendowmentfoundation.org.uk/education-evidence/teaching-learning-toolkit/behaviour-interventions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educationendowmentfoundation.org.uk/guidance-for-teachers/using-pupil-premiu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schoolleaders.thekeysupport.com/curriculum-and-learning/assessment-non-specific/pupil-progress-meetings-organisation-and-models/" TargetMode="External"/><Relationship Id="rId17" Type="http://schemas.openxmlformats.org/officeDocument/2006/relationships/hyperlink" Target="https://www.elsa-support.co.uk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endowmentfoundation.org.uk/guidance-for-teachers/using-pupil-premium" TargetMode="External"/><Relationship Id="rId20" Type="http://schemas.openxmlformats.org/officeDocument/2006/relationships/hyperlink" Target="https://www.gov.uk/government/publications/supporting-send/supporting-send-a-summary-for-children-and-young-people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uidance/pupil-premium-effective-use-and-accountability" TargetMode="External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educationendowmentfoundation.org.uk/education-evidence/guidance-reports/implementation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gov.uk/guidance/pupil-premium-effective-use-and-accountability" TargetMode="External"/><Relationship Id="rId19" Type="http://schemas.openxmlformats.org/officeDocument/2006/relationships/hyperlink" Target="https://www.relate.org.uk/relationship-help/help-children-and-young-people/children-and-young-peoples-counsell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ducationendowmentfoundation.org.uk/education-evidence/guidance-reports/implementation" TargetMode="External"/><Relationship Id="rId22" Type="http://schemas.openxmlformats.org/officeDocument/2006/relationships/hyperlink" Target="https://educationendowmentfoundation.org.uk/guidance-for-teachers/life-skills-enrich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688BDE18CFA49936B8DDAE0E7B7AA" ma:contentTypeVersion="11" ma:contentTypeDescription="Create a new document." ma:contentTypeScope="" ma:versionID="f30fc1369594a4728cc9d744580a3804">
  <xsd:schema xmlns:xsd="http://www.w3.org/2001/XMLSchema" xmlns:xs="http://www.w3.org/2001/XMLSchema" xmlns:p="http://schemas.microsoft.com/office/2006/metadata/properties" xmlns:ns2="cb4a6a30-93f6-4d13-9229-e51008d12866" targetNamespace="http://schemas.microsoft.com/office/2006/metadata/properties" ma:root="true" ma:fieldsID="f035c44998e633a77995a2c271c20185" ns2:_="">
    <xsd:import namespace="cb4a6a30-93f6-4d13-9229-e51008d128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a6a30-93f6-4d13-9229-e51008d128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5087AE-C2EB-49E1-84BA-E673C558A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a6a30-93f6-4d13-9229-e51008d12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49106F-0AC3-446D-8E6C-BA0FB34DF9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D1907-F56B-4725-BF14-2181F45A0B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9</Pages>
  <Words>2457</Words>
  <Characters>14010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17</vt:i4>
      </vt:variant>
    </vt:vector>
  </HeadingPairs>
  <TitlesOfParts>
    <vt:vector size="18" baseType="lpstr">
      <vt:lpstr>DfE external document template</vt:lpstr>
      <vt:lpstr>/Pupil Premium Strategy Statement</vt:lpstr>
      <vt:lpstr>    This statement details our school’s use of Pupil Premium Funding (including Reco</vt:lpstr>
      <vt:lpstr>    It outlines our Pupil Premium Strategy, how we intend to spend the funding in th</vt:lpstr>
      <vt:lpstr>    School overview</vt:lpstr>
      <vt:lpstr>Part A: Pupil Premium Strategy Plan including spending of the Recovery Premium a</vt:lpstr>
      <vt:lpstr>    Statement of intent</vt:lpstr>
      <vt:lpstr>    Challenges</vt:lpstr>
      <vt:lpstr>This details the key challenges to achievement that we have identified among our</vt:lpstr>
      <vt:lpstr>    Intended outcomes </vt:lpstr>
      <vt:lpstr>    Activity in this academic year</vt:lpstr>
      <vt:lpstr>        Teaching (for example, CPD, recruitment and retention)</vt:lpstr>
      <vt:lpstr>    </vt:lpstr>
      <vt:lpstr>Part B: Review of outcomes in the previous academic year</vt:lpstr>
      <vt:lpstr>    Pupil Premium Strategy outcomes</vt:lpstr>
      <vt:lpstr>    Externally provided programmes</vt:lpstr>
      <vt:lpstr>    Service Pupil Premium funding (optional)</vt:lpstr>
      <vt:lpstr>Further information (optional)</vt:lpstr>
    </vt:vector>
  </TitlesOfParts>
  <Company/>
  <LinksUpToDate>false</LinksUpToDate>
  <CharactersWithSpaces>16435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DfE external document template</dc:title>
  <dc:subject/>
  <dc:creator>Publishing.TEAM@education.gsi.gov.uk</dc:creator>
  <dc:description>Master-ET-v3.8</dc:description>
  <cp:lastModifiedBy>JCader</cp:lastModifiedBy>
  <cp:revision>26</cp:revision>
  <cp:lastPrinted>2014-09-17T13:26:00Z</cp:lastPrinted>
  <dcterms:created xsi:type="dcterms:W3CDTF">2021-11-01T20:56:00Z</dcterms:created>
  <dcterms:modified xsi:type="dcterms:W3CDTF">2021-11-22T14:17:00Z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0x0101000B8688BDE18CFA49936B8DDAE0E7B7AA</vt:lpwstr>
  </property>
  <property fmtid="{D5CDD505-2E9C-101B-9397-08002B2CF9AE}" pid="4" name="IWPGroupOOB">
    <vt:lpwstr>Communications Directorate</vt:lpwstr>
  </property>
  <property fmtid="{D5CDD505-2E9C-101B-9397-08002B2CF9AE}" pid="5" name="_dlc_DocIdItemGuid">
    <vt:lpwstr>f1dd1af3-30bb-446e-af34-5327635f4b16</vt:lpwstr>
  </property>
  <property fmtid="{D5CDD505-2E9C-101B-9397-08002B2CF9AE}" pid="6" name="IWPOrganisationalUnit">
    <vt:lpwstr>3;#DfE|cc08a6d4-dfde-4d0f-bd85-069ebcef80d5</vt:lpwstr>
  </property>
  <property fmtid="{D5CDD505-2E9C-101B-9397-08002B2CF9AE}" pid="7" name="IWPOwner">
    <vt:lpwstr>1;#DfE|a484111e-5b24-4ad9-9778-c536c8c88985</vt:lpwstr>
  </property>
  <property fmtid="{D5CDD505-2E9C-101B-9397-08002B2CF9AE}" pid="8" name="IWPSubject">
    <vt:lpwstr/>
  </property>
  <property fmtid="{D5CDD505-2E9C-101B-9397-08002B2CF9AE}" pid="9" name="IWPFunction">
    <vt:lpwstr/>
  </property>
  <property fmtid="{D5CDD505-2E9C-101B-9397-08002B2CF9AE}" pid="10" name="IWPSiteType">
    <vt:lpwstr/>
  </property>
  <property fmtid="{D5CDD505-2E9C-101B-9397-08002B2CF9AE}" pid="11" name="IWPRightsProtectiveMarking">
    <vt:lpwstr>2;#Official|0884c477-2e62-47ea-b19c-5af6e91124c5</vt:lpwstr>
  </property>
  <property fmtid="{D5CDD505-2E9C-101B-9397-08002B2CF9AE}" pid="12" name="Site">
    <vt:lpwstr>22;#Communic​ati​ons|60b3cc5e-d979-4a7a-b73d-c058e341a548</vt:lpwstr>
  </property>
</Properties>
</file>